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73" w:rsidRPr="00DF0CFE" w:rsidRDefault="00110973" w:rsidP="00110973">
      <w:pPr>
        <w:pBdr>
          <w:top w:val="single" w:sz="4" w:space="1" w:color="auto"/>
          <w:left w:val="single" w:sz="4" w:space="4" w:color="auto"/>
          <w:bottom w:val="single" w:sz="4" w:space="1" w:color="auto"/>
          <w:right w:val="single" w:sz="4" w:space="4" w:color="auto"/>
        </w:pBdr>
        <w:jc w:val="center"/>
        <w:rPr>
          <w:b/>
          <w:sz w:val="22"/>
          <w:szCs w:val="22"/>
        </w:rPr>
      </w:pPr>
      <w:r w:rsidRPr="00DF0CFE">
        <w:rPr>
          <w:b/>
          <w:sz w:val="22"/>
          <w:szCs w:val="22"/>
        </w:rPr>
        <w:t>Code of Conduct</w:t>
      </w:r>
    </w:p>
    <w:p w:rsidR="00110973" w:rsidRPr="00DF0CFE" w:rsidRDefault="00110973" w:rsidP="00110973">
      <w:pPr>
        <w:rPr>
          <w:sz w:val="22"/>
          <w:szCs w:val="22"/>
        </w:rPr>
      </w:pPr>
    </w:p>
    <w:p w:rsidR="00BE2515" w:rsidRDefault="00BE2515" w:rsidP="00BE2515">
      <w:pPr>
        <w:jc w:val="center"/>
        <w:rPr>
          <w:b/>
          <w:i/>
          <w:sz w:val="22"/>
          <w:szCs w:val="22"/>
        </w:rPr>
      </w:pPr>
      <w:r w:rsidRPr="006D2CD9">
        <w:rPr>
          <w:b/>
          <w:i/>
          <w:sz w:val="22"/>
          <w:szCs w:val="22"/>
        </w:rPr>
        <w:t xml:space="preserve">This is in compliance with the Safe Sanctuary Policy at </w:t>
      </w:r>
    </w:p>
    <w:p w:rsidR="00BE2515" w:rsidRPr="006D2CD9" w:rsidRDefault="001D1FB4" w:rsidP="00BE2515">
      <w:pPr>
        <w:jc w:val="center"/>
        <w:rPr>
          <w:b/>
          <w:i/>
          <w:sz w:val="22"/>
          <w:szCs w:val="22"/>
        </w:rPr>
      </w:pPr>
      <w:r>
        <w:rPr>
          <w:b/>
          <w:i/>
          <w:sz w:val="22"/>
          <w:szCs w:val="22"/>
        </w:rPr>
        <w:t>CHURCH</w:t>
      </w:r>
    </w:p>
    <w:p w:rsidR="00110973" w:rsidRPr="00DF0CFE" w:rsidRDefault="00110973" w:rsidP="00110973">
      <w:pPr>
        <w:rPr>
          <w:sz w:val="22"/>
          <w:szCs w:val="22"/>
        </w:rPr>
      </w:pPr>
    </w:p>
    <w:p w:rsidR="00110973" w:rsidRPr="00DF0CFE" w:rsidRDefault="00110973" w:rsidP="00110973">
      <w:pPr>
        <w:rPr>
          <w:b/>
          <w:sz w:val="22"/>
          <w:szCs w:val="22"/>
        </w:rPr>
      </w:pPr>
      <w:r w:rsidRPr="00DF0CFE">
        <w:rPr>
          <w:b/>
          <w:sz w:val="22"/>
          <w:szCs w:val="22"/>
        </w:rPr>
        <w:t>General Requirements --</w:t>
      </w:r>
    </w:p>
    <w:p w:rsidR="00110973" w:rsidRPr="00DF0CFE" w:rsidRDefault="00110973" w:rsidP="00110973">
      <w:pPr>
        <w:rPr>
          <w:sz w:val="22"/>
          <w:szCs w:val="22"/>
        </w:rPr>
      </w:pPr>
      <w:r w:rsidRPr="00DF0CFE">
        <w:rPr>
          <w:sz w:val="22"/>
          <w:szCs w:val="22"/>
        </w:rPr>
        <w:t xml:space="preserve">Each person subject to this Code shall </w:t>
      </w:r>
    </w:p>
    <w:p w:rsidR="00110973" w:rsidRPr="00DF0CFE" w:rsidRDefault="00110973" w:rsidP="00110973">
      <w:pPr>
        <w:pStyle w:val="ListParagraph"/>
        <w:numPr>
          <w:ilvl w:val="0"/>
          <w:numId w:val="8"/>
        </w:numPr>
        <w:ind w:left="360"/>
        <w:rPr>
          <w:sz w:val="22"/>
          <w:szCs w:val="22"/>
        </w:rPr>
      </w:pPr>
      <w:r w:rsidRPr="00DF0CFE">
        <w:rPr>
          <w:sz w:val="22"/>
          <w:szCs w:val="22"/>
        </w:rPr>
        <w:t>Act as a team member in fulfilling ministry objectives</w:t>
      </w:r>
    </w:p>
    <w:p w:rsidR="00110973" w:rsidRPr="00DF0CFE" w:rsidRDefault="00AF27F8" w:rsidP="00110973">
      <w:pPr>
        <w:pStyle w:val="ListParagraph"/>
        <w:numPr>
          <w:ilvl w:val="0"/>
          <w:numId w:val="8"/>
        </w:numPr>
        <w:ind w:left="360"/>
        <w:rPr>
          <w:sz w:val="22"/>
          <w:szCs w:val="22"/>
        </w:rPr>
      </w:pPr>
      <w:r>
        <w:rPr>
          <w:sz w:val="22"/>
          <w:szCs w:val="22"/>
        </w:rPr>
        <w:t>Treat children and adults</w:t>
      </w:r>
      <w:r w:rsidR="00110973" w:rsidRPr="00DF0CFE">
        <w:rPr>
          <w:sz w:val="22"/>
          <w:szCs w:val="22"/>
        </w:rPr>
        <w:t xml:space="preserve"> with respect, and fairly without regard to race, age, gender, sexual orientation or religion</w:t>
      </w:r>
    </w:p>
    <w:p w:rsidR="00110973" w:rsidRDefault="00110973" w:rsidP="00110973">
      <w:pPr>
        <w:pStyle w:val="ListParagraph"/>
        <w:numPr>
          <w:ilvl w:val="0"/>
          <w:numId w:val="8"/>
        </w:numPr>
        <w:ind w:left="360"/>
        <w:rPr>
          <w:sz w:val="22"/>
          <w:szCs w:val="22"/>
        </w:rPr>
      </w:pPr>
      <w:r w:rsidRPr="00DF0CFE">
        <w:rPr>
          <w:sz w:val="22"/>
          <w:szCs w:val="22"/>
        </w:rPr>
        <w:t>Practice those behaviors we regard as necessary and positive as well as to refrain from those behaviors which have been defined as prohibited.</w:t>
      </w:r>
    </w:p>
    <w:p w:rsidR="00833B09" w:rsidRPr="00DF0CFE" w:rsidRDefault="00833B09" w:rsidP="00110973">
      <w:pPr>
        <w:pStyle w:val="ListParagraph"/>
        <w:numPr>
          <w:ilvl w:val="0"/>
          <w:numId w:val="8"/>
        </w:numPr>
        <w:ind w:left="360"/>
        <w:rPr>
          <w:sz w:val="22"/>
          <w:szCs w:val="22"/>
        </w:rPr>
      </w:pPr>
      <w:r>
        <w:rPr>
          <w:sz w:val="22"/>
          <w:szCs w:val="22"/>
        </w:rPr>
        <w:t xml:space="preserve">Attend worship regularly and participate in </w:t>
      </w:r>
      <w:r w:rsidR="001D1FB4">
        <w:rPr>
          <w:sz w:val="22"/>
          <w:szCs w:val="22"/>
        </w:rPr>
        <w:t>CHURCH</w:t>
      </w:r>
      <w:r>
        <w:rPr>
          <w:sz w:val="22"/>
          <w:szCs w:val="22"/>
        </w:rPr>
        <w:t xml:space="preserve"> </w:t>
      </w:r>
      <w:proofErr w:type="spellStart"/>
      <w:r>
        <w:rPr>
          <w:sz w:val="22"/>
          <w:szCs w:val="22"/>
        </w:rPr>
        <w:t>church</w:t>
      </w:r>
      <w:proofErr w:type="spellEnd"/>
      <w:r>
        <w:rPr>
          <w:sz w:val="22"/>
          <w:szCs w:val="22"/>
        </w:rPr>
        <w:t xml:space="preserve"> life. </w:t>
      </w:r>
    </w:p>
    <w:p w:rsidR="00110973" w:rsidRPr="00DF0CFE" w:rsidRDefault="00110973" w:rsidP="00110973">
      <w:pPr>
        <w:rPr>
          <w:sz w:val="22"/>
          <w:szCs w:val="22"/>
        </w:rPr>
      </w:pPr>
    </w:p>
    <w:p w:rsidR="00110973" w:rsidRPr="00DF0CFE" w:rsidRDefault="00110973" w:rsidP="00110973">
      <w:pPr>
        <w:rPr>
          <w:b/>
          <w:sz w:val="22"/>
          <w:szCs w:val="22"/>
        </w:rPr>
      </w:pPr>
      <w:r w:rsidRPr="00DF0CFE">
        <w:rPr>
          <w:b/>
          <w:sz w:val="22"/>
          <w:szCs w:val="22"/>
        </w:rPr>
        <w:t>General Prohibitions --</w:t>
      </w:r>
    </w:p>
    <w:p w:rsidR="00110973" w:rsidRPr="00DF0CFE" w:rsidRDefault="00110973" w:rsidP="00110973">
      <w:pPr>
        <w:autoSpaceDE w:val="0"/>
        <w:autoSpaceDN w:val="0"/>
        <w:adjustRightInd w:val="0"/>
        <w:rPr>
          <w:sz w:val="22"/>
          <w:szCs w:val="22"/>
        </w:rPr>
      </w:pPr>
      <w:r w:rsidRPr="00DF0CFE">
        <w:rPr>
          <w:sz w:val="22"/>
          <w:szCs w:val="22"/>
        </w:rPr>
        <w:t>The following behaviors are prohibited at all times:</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Display affection toward a child/client in privacy.</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Use profanity or tell off-color jokes.</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Discuss their sexual encounters with or around children or in any way involve children in their personal problems or issues.</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Date or become romantically involved with children.</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Use or be under the influence of alcohol or illegal drugs in the presence of children.</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Possess sexually oriented materials, including printed or online pornography, on Church property.</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Have secrets with clients</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Stare at or comment on children’s bodies.</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Engage in inappropriate or unapproved electronic communication with children.</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Work one-on-one with children in a private setting.</w:t>
      </w:r>
    </w:p>
    <w:p w:rsidR="00110973" w:rsidRPr="00DF0CFE" w:rsidRDefault="00110973" w:rsidP="00110973">
      <w:pPr>
        <w:pStyle w:val="ListParagraph"/>
        <w:numPr>
          <w:ilvl w:val="0"/>
          <w:numId w:val="5"/>
        </w:numPr>
        <w:autoSpaceDE w:val="0"/>
        <w:autoSpaceDN w:val="0"/>
        <w:adjustRightInd w:val="0"/>
        <w:rPr>
          <w:sz w:val="22"/>
          <w:szCs w:val="22"/>
        </w:rPr>
      </w:pPr>
      <w:r w:rsidRPr="00DF0CFE">
        <w:rPr>
          <w:sz w:val="22"/>
          <w:szCs w:val="22"/>
        </w:rPr>
        <w:t>Abuse clients in anyway including (but not limited to) the following:</w:t>
      </w:r>
    </w:p>
    <w:p w:rsidR="00110973" w:rsidRPr="00DF0CFE" w:rsidRDefault="00110973" w:rsidP="00110973">
      <w:pPr>
        <w:pStyle w:val="ListParagraph"/>
        <w:numPr>
          <w:ilvl w:val="0"/>
          <w:numId w:val="6"/>
        </w:numPr>
        <w:autoSpaceDE w:val="0"/>
        <w:autoSpaceDN w:val="0"/>
        <w:adjustRightInd w:val="0"/>
        <w:rPr>
          <w:sz w:val="22"/>
          <w:szCs w:val="22"/>
        </w:rPr>
      </w:pPr>
      <w:r w:rsidRPr="00DF0CFE">
        <w:rPr>
          <w:iCs/>
          <w:sz w:val="22"/>
          <w:szCs w:val="22"/>
        </w:rPr>
        <w:t>Physical abuse</w:t>
      </w:r>
      <w:r w:rsidRPr="00DF0CFE">
        <w:rPr>
          <w:sz w:val="22"/>
          <w:szCs w:val="22"/>
        </w:rPr>
        <w:t>: hit, spank, shake, slap, unnecessarily restrain</w:t>
      </w:r>
      <w:bookmarkStart w:id="0" w:name="_GoBack"/>
      <w:bookmarkEnd w:id="0"/>
    </w:p>
    <w:p w:rsidR="00110973" w:rsidRPr="00DF0CFE" w:rsidRDefault="00110973" w:rsidP="00110973">
      <w:pPr>
        <w:pStyle w:val="ListParagraph"/>
        <w:numPr>
          <w:ilvl w:val="0"/>
          <w:numId w:val="6"/>
        </w:numPr>
        <w:autoSpaceDE w:val="0"/>
        <w:autoSpaceDN w:val="0"/>
        <w:adjustRightInd w:val="0"/>
        <w:rPr>
          <w:sz w:val="22"/>
          <w:szCs w:val="22"/>
        </w:rPr>
      </w:pPr>
      <w:r w:rsidRPr="00DF0CFE">
        <w:rPr>
          <w:iCs/>
          <w:sz w:val="22"/>
          <w:szCs w:val="22"/>
        </w:rPr>
        <w:t>Verbal abuse</w:t>
      </w:r>
      <w:r w:rsidRPr="00DF0CFE">
        <w:rPr>
          <w:sz w:val="22"/>
          <w:szCs w:val="22"/>
        </w:rPr>
        <w:t>: degrade, threaten, curse</w:t>
      </w:r>
    </w:p>
    <w:p w:rsidR="00110973" w:rsidRPr="00DF0CFE" w:rsidRDefault="00110973" w:rsidP="00110973">
      <w:pPr>
        <w:pStyle w:val="ListParagraph"/>
        <w:numPr>
          <w:ilvl w:val="0"/>
          <w:numId w:val="6"/>
        </w:numPr>
        <w:autoSpaceDE w:val="0"/>
        <w:autoSpaceDN w:val="0"/>
        <w:adjustRightInd w:val="0"/>
        <w:rPr>
          <w:sz w:val="22"/>
          <w:szCs w:val="22"/>
        </w:rPr>
      </w:pPr>
      <w:r w:rsidRPr="00DF0CFE">
        <w:rPr>
          <w:iCs/>
          <w:sz w:val="22"/>
          <w:szCs w:val="22"/>
        </w:rPr>
        <w:t>Sexual abuse</w:t>
      </w:r>
      <w:r w:rsidRPr="00DF0CFE">
        <w:rPr>
          <w:sz w:val="22"/>
          <w:szCs w:val="22"/>
        </w:rPr>
        <w:t>: inappropriately touch, expose oneself, or engage in sexually oriented conversations</w:t>
      </w:r>
    </w:p>
    <w:p w:rsidR="00110973" w:rsidRPr="00DF0CFE" w:rsidRDefault="00110973" w:rsidP="00110973">
      <w:pPr>
        <w:pStyle w:val="ListParagraph"/>
        <w:numPr>
          <w:ilvl w:val="0"/>
          <w:numId w:val="6"/>
        </w:numPr>
        <w:autoSpaceDE w:val="0"/>
        <w:autoSpaceDN w:val="0"/>
        <w:adjustRightInd w:val="0"/>
        <w:rPr>
          <w:sz w:val="22"/>
          <w:szCs w:val="22"/>
        </w:rPr>
      </w:pPr>
      <w:r w:rsidRPr="00DF0CFE">
        <w:rPr>
          <w:iCs/>
          <w:sz w:val="22"/>
          <w:szCs w:val="22"/>
        </w:rPr>
        <w:t>Mental abuse</w:t>
      </w:r>
      <w:r w:rsidRPr="00DF0CFE">
        <w:rPr>
          <w:sz w:val="22"/>
          <w:szCs w:val="22"/>
        </w:rPr>
        <w:t>: shame, humiliate, act cruelly</w:t>
      </w:r>
    </w:p>
    <w:p w:rsidR="00110973" w:rsidRPr="00DF0CFE" w:rsidRDefault="00110973" w:rsidP="00110973">
      <w:pPr>
        <w:pStyle w:val="ListParagraph"/>
        <w:numPr>
          <w:ilvl w:val="0"/>
          <w:numId w:val="6"/>
        </w:numPr>
        <w:autoSpaceDE w:val="0"/>
        <w:autoSpaceDN w:val="0"/>
        <w:adjustRightInd w:val="0"/>
        <w:rPr>
          <w:sz w:val="22"/>
          <w:szCs w:val="22"/>
        </w:rPr>
      </w:pPr>
      <w:r w:rsidRPr="00DF0CFE">
        <w:rPr>
          <w:iCs/>
          <w:sz w:val="22"/>
          <w:szCs w:val="22"/>
        </w:rPr>
        <w:t>Neglect</w:t>
      </w:r>
      <w:r w:rsidRPr="00DF0CFE">
        <w:rPr>
          <w:sz w:val="22"/>
          <w:szCs w:val="22"/>
        </w:rPr>
        <w:t>: withhold food, water, shelter</w:t>
      </w:r>
    </w:p>
    <w:p w:rsidR="00110973" w:rsidRPr="00DF0CFE" w:rsidRDefault="00110973" w:rsidP="00110973">
      <w:pPr>
        <w:pStyle w:val="ListParagraph"/>
        <w:numPr>
          <w:ilvl w:val="0"/>
          <w:numId w:val="6"/>
        </w:numPr>
        <w:autoSpaceDE w:val="0"/>
        <w:autoSpaceDN w:val="0"/>
        <w:adjustRightInd w:val="0"/>
        <w:rPr>
          <w:sz w:val="22"/>
          <w:szCs w:val="22"/>
        </w:rPr>
      </w:pPr>
      <w:r w:rsidRPr="00DF0CFE">
        <w:rPr>
          <w:iCs/>
          <w:sz w:val="22"/>
          <w:szCs w:val="22"/>
        </w:rPr>
        <w:t xml:space="preserve">Permit children to </w:t>
      </w:r>
      <w:r w:rsidRPr="00DF0CFE">
        <w:rPr>
          <w:sz w:val="22"/>
          <w:szCs w:val="22"/>
        </w:rPr>
        <w:t xml:space="preserve">engage in the following: </w:t>
      </w:r>
      <w:r w:rsidRPr="00DF0CFE">
        <w:rPr>
          <w:iCs/>
          <w:sz w:val="22"/>
          <w:szCs w:val="22"/>
        </w:rPr>
        <w:t>Hazing, bullying, derogatory name-calling, games of Truth or Dare, ridicule or humiliation or sexual activity</w:t>
      </w:r>
    </w:p>
    <w:p w:rsidR="00110973" w:rsidRPr="00DF0CFE" w:rsidRDefault="00307060" w:rsidP="00110973">
      <w:pPr>
        <w:pStyle w:val="ListParagraph"/>
        <w:numPr>
          <w:ilvl w:val="0"/>
          <w:numId w:val="5"/>
        </w:numPr>
        <w:autoSpaceDE w:val="0"/>
        <w:autoSpaceDN w:val="0"/>
        <w:adjustRightInd w:val="0"/>
        <w:rPr>
          <w:sz w:val="22"/>
          <w:szCs w:val="22"/>
        </w:rPr>
      </w:pPr>
      <w:r>
        <w:rPr>
          <w:sz w:val="22"/>
          <w:szCs w:val="22"/>
        </w:rPr>
        <w:t>Manipulate or exploit an adult or child</w:t>
      </w:r>
      <w:r w:rsidR="00110973" w:rsidRPr="00DF0CFE">
        <w:rPr>
          <w:sz w:val="22"/>
          <w:szCs w:val="22"/>
        </w:rPr>
        <w:t xml:space="preserve"> in any way.</w:t>
      </w:r>
    </w:p>
    <w:p w:rsidR="00110973" w:rsidRDefault="00110973" w:rsidP="00110973">
      <w:pPr>
        <w:spacing w:after="200" w:line="276" w:lineRule="auto"/>
        <w:rPr>
          <w:b/>
          <w:sz w:val="22"/>
          <w:szCs w:val="22"/>
        </w:rPr>
      </w:pPr>
      <w:r>
        <w:rPr>
          <w:b/>
          <w:sz w:val="22"/>
          <w:szCs w:val="22"/>
        </w:rPr>
        <w:br w:type="page"/>
      </w:r>
    </w:p>
    <w:p w:rsidR="00110973" w:rsidRPr="00DF0CFE" w:rsidRDefault="00110973" w:rsidP="00110973">
      <w:pPr>
        <w:rPr>
          <w:b/>
          <w:sz w:val="22"/>
          <w:szCs w:val="22"/>
        </w:rPr>
      </w:pPr>
      <w:r w:rsidRPr="00DF0CFE">
        <w:rPr>
          <w:b/>
          <w:sz w:val="22"/>
          <w:szCs w:val="22"/>
        </w:rPr>
        <w:lastRenderedPageBreak/>
        <w:t>Specific Interaction Standards –</w:t>
      </w:r>
    </w:p>
    <w:p w:rsidR="00110973" w:rsidRPr="00DF0CFE" w:rsidRDefault="00110973" w:rsidP="00110973">
      <w:pPr>
        <w:rPr>
          <w:sz w:val="22"/>
          <w:szCs w:val="22"/>
        </w:rPr>
      </w:pPr>
    </w:p>
    <w:p w:rsidR="00110973" w:rsidRPr="00DF0CFE" w:rsidRDefault="00110973" w:rsidP="00110973">
      <w:pPr>
        <w:pStyle w:val="ListParagraph"/>
        <w:numPr>
          <w:ilvl w:val="0"/>
          <w:numId w:val="10"/>
        </w:numPr>
        <w:rPr>
          <w:sz w:val="22"/>
          <w:szCs w:val="22"/>
        </w:rPr>
      </w:pPr>
      <w:r w:rsidRPr="00DF0CFE">
        <w:rPr>
          <w:b/>
          <w:sz w:val="22"/>
          <w:szCs w:val="22"/>
        </w:rPr>
        <w:t>Approval and Affection</w:t>
      </w:r>
      <w:r w:rsidRPr="00DF0CFE">
        <w:rPr>
          <w:sz w:val="22"/>
          <w:szCs w:val="22"/>
        </w:rPr>
        <w:t xml:space="preserve"> – In providing approval or affection, the following guidelines apply:</w:t>
      </w:r>
    </w:p>
    <w:p w:rsidR="00110973" w:rsidRPr="00DF0CFE" w:rsidRDefault="00110973" w:rsidP="00110973">
      <w:pPr>
        <w:ind w:left="360"/>
        <w:rPr>
          <w:sz w:val="22"/>
          <w:szCs w:val="22"/>
        </w:rPr>
      </w:pPr>
    </w:p>
    <w:tbl>
      <w:tblPr>
        <w:tblStyle w:val="TableGrid"/>
        <w:tblW w:w="0" w:type="auto"/>
        <w:tblInd w:w="720" w:type="dxa"/>
        <w:tblLook w:val="04A0" w:firstRow="1" w:lastRow="0" w:firstColumn="1" w:lastColumn="0" w:noHBand="0" w:noVBand="1"/>
      </w:tblPr>
      <w:tblGrid>
        <w:gridCol w:w="4424"/>
        <w:gridCol w:w="4432"/>
      </w:tblGrid>
      <w:tr w:rsidR="00110973" w:rsidRPr="00DF0CFE" w:rsidTr="00F87E1B">
        <w:tc>
          <w:tcPr>
            <w:tcW w:w="4788" w:type="dxa"/>
          </w:tcPr>
          <w:p w:rsidR="00110973" w:rsidRPr="00DF0CFE" w:rsidRDefault="00110973" w:rsidP="00F87E1B">
            <w:pPr>
              <w:pStyle w:val="ListParagraph"/>
              <w:ind w:left="0"/>
              <w:jc w:val="center"/>
              <w:rPr>
                <w:b/>
                <w:i/>
                <w:sz w:val="22"/>
                <w:szCs w:val="22"/>
              </w:rPr>
            </w:pPr>
            <w:r w:rsidRPr="00DF0CFE">
              <w:rPr>
                <w:b/>
                <w:i/>
                <w:sz w:val="22"/>
                <w:szCs w:val="22"/>
              </w:rPr>
              <w:t>Appropriate Physical Interactions</w:t>
            </w:r>
          </w:p>
        </w:tc>
        <w:tc>
          <w:tcPr>
            <w:tcW w:w="4788" w:type="dxa"/>
          </w:tcPr>
          <w:p w:rsidR="00110973" w:rsidRPr="00DF0CFE" w:rsidRDefault="00110973" w:rsidP="00F87E1B">
            <w:pPr>
              <w:pStyle w:val="ListParagraph"/>
              <w:ind w:left="0"/>
              <w:jc w:val="center"/>
              <w:rPr>
                <w:b/>
                <w:i/>
                <w:sz w:val="22"/>
                <w:szCs w:val="22"/>
              </w:rPr>
            </w:pPr>
            <w:r w:rsidRPr="00DF0CFE">
              <w:rPr>
                <w:b/>
                <w:i/>
                <w:sz w:val="22"/>
                <w:szCs w:val="22"/>
              </w:rPr>
              <w:t>Inappropriate Physical Interactions</w:t>
            </w:r>
          </w:p>
        </w:tc>
      </w:tr>
      <w:tr w:rsidR="00110973" w:rsidRPr="00DF0CFE" w:rsidTr="00F87E1B">
        <w:tc>
          <w:tcPr>
            <w:tcW w:w="4788" w:type="dxa"/>
          </w:tcPr>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Side hugs</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Shoulder-to-shoulder or “temple” hugs</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Pats on the shoulder or back</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Handshakes</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High-fives and hand slapping</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Verbal praise</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Pats on the head when culturally appropriate</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Touching hands, shoulders, and arms</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Arms around shoulders</w:t>
            </w:r>
          </w:p>
          <w:p w:rsidR="00110973" w:rsidRPr="00DF0CFE" w:rsidRDefault="00110973" w:rsidP="00110973">
            <w:pPr>
              <w:pStyle w:val="ListParagraph"/>
              <w:numPr>
                <w:ilvl w:val="0"/>
                <w:numId w:val="11"/>
              </w:numPr>
              <w:rPr>
                <w:sz w:val="22"/>
                <w:szCs w:val="22"/>
              </w:rPr>
            </w:pPr>
            <w:r w:rsidRPr="00DF0CFE">
              <w:rPr>
                <w:sz w:val="20"/>
                <w:szCs w:val="20"/>
              </w:rPr>
              <w:t>Holding hands (with young children in escorting situations)</w:t>
            </w:r>
          </w:p>
          <w:p w:rsidR="00110973" w:rsidRPr="00DF0CFE" w:rsidRDefault="00110973" w:rsidP="00F87E1B">
            <w:pPr>
              <w:pStyle w:val="ListParagraph"/>
              <w:ind w:left="360"/>
              <w:rPr>
                <w:sz w:val="20"/>
                <w:szCs w:val="20"/>
              </w:rPr>
            </w:pPr>
          </w:p>
          <w:p w:rsidR="00110973" w:rsidRPr="00DF0CFE" w:rsidRDefault="00110973" w:rsidP="00F87E1B">
            <w:pPr>
              <w:pStyle w:val="ListParagraph"/>
              <w:ind w:left="360"/>
              <w:rPr>
                <w:sz w:val="22"/>
                <w:szCs w:val="22"/>
              </w:rPr>
            </w:pPr>
            <w:r w:rsidRPr="00DF0CFE">
              <w:rPr>
                <w:sz w:val="20"/>
                <w:szCs w:val="20"/>
              </w:rPr>
              <w:t>These may be inappropriate if unwanted by the child or the employee or volunteer.</w:t>
            </w:r>
          </w:p>
        </w:tc>
        <w:tc>
          <w:tcPr>
            <w:tcW w:w="4788" w:type="dxa"/>
          </w:tcPr>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Full-frontal hugs</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Kisses</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Showing affection in isolated area</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Lap sitting</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Wrestling</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Piggyback rides</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Tickling</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Allowing a child to cling to an employee’s or volunteer’s leg</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Any type of massage given by or to a child</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Any form of affection that is unwanted by the child or the employee or volunteer</w:t>
            </w:r>
          </w:p>
          <w:p w:rsidR="00110973" w:rsidRPr="00DF0CFE" w:rsidRDefault="00110973" w:rsidP="00110973">
            <w:pPr>
              <w:pStyle w:val="ListParagraph"/>
              <w:numPr>
                <w:ilvl w:val="0"/>
                <w:numId w:val="11"/>
              </w:numPr>
              <w:autoSpaceDE w:val="0"/>
              <w:autoSpaceDN w:val="0"/>
              <w:adjustRightInd w:val="0"/>
              <w:rPr>
                <w:sz w:val="20"/>
                <w:szCs w:val="20"/>
              </w:rPr>
            </w:pPr>
            <w:r w:rsidRPr="00DF0CFE">
              <w:rPr>
                <w:sz w:val="20"/>
                <w:szCs w:val="20"/>
              </w:rPr>
              <w:t>Compliments relating to physique or body development</w:t>
            </w:r>
          </w:p>
          <w:p w:rsidR="00110973" w:rsidRPr="00DF0CFE" w:rsidRDefault="00110973" w:rsidP="00110973">
            <w:pPr>
              <w:pStyle w:val="ListParagraph"/>
              <w:numPr>
                <w:ilvl w:val="0"/>
                <w:numId w:val="11"/>
              </w:numPr>
              <w:rPr>
                <w:sz w:val="22"/>
                <w:szCs w:val="22"/>
              </w:rPr>
            </w:pPr>
            <w:r w:rsidRPr="00DF0CFE">
              <w:rPr>
                <w:sz w:val="20"/>
                <w:szCs w:val="20"/>
              </w:rPr>
              <w:t>Touching bottom, chest, or genital areas</w:t>
            </w:r>
          </w:p>
        </w:tc>
      </w:tr>
    </w:tbl>
    <w:p w:rsidR="00110973" w:rsidRPr="00DF0CFE" w:rsidRDefault="00110973" w:rsidP="00110973">
      <w:pPr>
        <w:pStyle w:val="ListParagraph"/>
        <w:rPr>
          <w:sz w:val="22"/>
          <w:szCs w:val="22"/>
        </w:rPr>
      </w:pPr>
    </w:p>
    <w:p w:rsidR="00110973" w:rsidRPr="00DF0CFE" w:rsidRDefault="00110973" w:rsidP="00110973">
      <w:pPr>
        <w:rPr>
          <w:sz w:val="22"/>
          <w:szCs w:val="22"/>
        </w:rPr>
      </w:pPr>
    </w:p>
    <w:p w:rsidR="00110973" w:rsidRPr="00DF0CFE" w:rsidRDefault="00110973" w:rsidP="00110973">
      <w:pPr>
        <w:pStyle w:val="ListParagraph"/>
        <w:numPr>
          <w:ilvl w:val="0"/>
          <w:numId w:val="10"/>
        </w:numPr>
        <w:rPr>
          <w:sz w:val="22"/>
          <w:szCs w:val="22"/>
        </w:rPr>
      </w:pPr>
      <w:r w:rsidRPr="00DF0CFE">
        <w:rPr>
          <w:b/>
          <w:sz w:val="22"/>
          <w:szCs w:val="22"/>
        </w:rPr>
        <w:t xml:space="preserve">Verbal Interactions </w:t>
      </w:r>
      <w:r w:rsidRPr="00DF0CFE">
        <w:rPr>
          <w:sz w:val="22"/>
          <w:szCs w:val="22"/>
        </w:rPr>
        <w:t>– The manner of speaking with children establishes respect.  The following guidelines apply:</w:t>
      </w:r>
    </w:p>
    <w:p w:rsidR="00110973" w:rsidRPr="00DF0CFE" w:rsidRDefault="00110973" w:rsidP="00110973">
      <w:pPr>
        <w:pStyle w:val="ListParagraph"/>
        <w:rPr>
          <w:sz w:val="22"/>
          <w:szCs w:val="22"/>
        </w:rPr>
      </w:pPr>
    </w:p>
    <w:tbl>
      <w:tblPr>
        <w:tblStyle w:val="TableGrid"/>
        <w:tblW w:w="0" w:type="auto"/>
        <w:tblInd w:w="720" w:type="dxa"/>
        <w:tblLook w:val="04A0" w:firstRow="1" w:lastRow="0" w:firstColumn="1" w:lastColumn="0" w:noHBand="0" w:noVBand="1"/>
      </w:tblPr>
      <w:tblGrid>
        <w:gridCol w:w="4461"/>
        <w:gridCol w:w="4395"/>
      </w:tblGrid>
      <w:tr w:rsidR="00110973" w:rsidRPr="00DF0CFE" w:rsidTr="00F87E1B">
        <w:tc>
          <w:tcPr>
            <w:tcW w:w="4788" w:type="dxa"/>
          </w:tcPr>
          <w:p w:rsidR="00110973" w:rsidRPr="00DF0CFE" w:rsidRDefault="00110973" w:rsidP="00F87E1B">
            <w:pPr>
              <w:pStyle w:val="ListParagraph"/>
              <w:ind w:left="0"/>
              <w:jc w:val="center"/>
              <w:rPr>
                <w:b/>
                <w:i/>
                <w:sz w:val="22"/>
                <w:szCs w:val="22"/>
              </w:rPr>
            </w:pPr>
            <w:r w:rsidRPr="00DF0CFE">
              <w:rPr>
                <w:b/>
                <w:i/>
                <w:sz w:val="22"/>
                <w:szCs w:val="22"/>
              </w:rPr>
              <w:t>Appropriate Verbal Interactions</w:t>
            </w:r>
          </w:p>
        </w:tc>
        <w:tc>
          <w:tcPr>
            <w:tcW w:w="4788" w:type="dxa"/>
          </w:tcPr>
          <w:p w:rsidR="00110973" w:rsidRPr="00DF0CFE" w:rsidRDefault="00110973" w:rsidP="00F87E1B">
            <w:pPr>
              <w:pStyle w:val="ListParagraph"/>
              <w:ind w:left="0"/>
              <w:jc w:val="center"/>
              <w:rPr>
                <w:b/>
                <w:i/>
                <w:sz w:val="22"/>
                <w:szCs w:val="22"/>
              </w:rPr>
            </w:pPr>
            <w:r w:rsidRPr="00DF0CFE">
              <w:rPr>
                <w:b/>
                <w:i/>
                <w:sz w:val="22"/>
                <w:szCs w:val="22"/>
              </w:rPr>
              <w:t>Inappropriate Verbal Interactions</w:t>
            </w:r>
          </w:p>
        </w:tc>
      </w:tr>
      <w:tr w:rsidR="00110973" w:rsidRPr="00DF0CFE" w:rsidTr="00F87E1B">
        <w:tc>
          <w:tcPr>
            <w:tcW w:w="4788" w:type="dxa"/>
          </w:tcPr>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Positive reinforcement</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Appropriate jokes</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Encouragement</w:t>
            </w:r>
          </w:p>
          <w:p w:rsidR="00110973" w:rsidRPr="00DF0CFE" w:rsidRDefault="00110973" w:rsidP="00110973">
            <w:pPr>
              <w:pStyle w:val="ListParagraph"/>
              <w:numPr>
                <w:ilvl w:val="0"/>
                <w:numId w:val="12"/>
              </w:numPr>
              <w:rPr>
                <w:sz w:val="22"/>
                <w:szCs w:val="22"/>
              </w:rPr>
            </w:pPr>
            <w:r w:rsidRPr="00DF0CFE">
              <w:rPr>
                <w:sz w:val="20"/>
                <w:szCs w:val="20"/>
              </w:rPr>
              <w:t>Praise</w:t>
            </w:r>
          </w:p>
        </w:tc>
        <w:tc>
          <w:tcPr>
            <w:tcW w:w="4788" w:type="dxa"/>
          </w:tcPr>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Name-calling</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Discussing sexual encounters or in any way involving children in the personal problems or issues of employees and volunteers</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Secrets</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Cursing</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Off-color or sexual jokes</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Shaming</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Belittling</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Derogatory remarks</w:t>
            </w:r>
          </w:p>
          <w:p w:rsidR="00110973" w:rsidRPr="00DF0CFE" w:rsidRDefault="00110973" w:rsidP="00110973">
            <w:pPr>
              <w:pStyle w:val="ListParagraph"/>
              <w:numPr>
                <w:ilvl w:val="0"/>
                <w:numId w:val="12"/>
              </w:numPr>
              <w:autoSpaceDE w:val="0"/>
              <w:autoSpaceDN w:val="0"/>
              <w:adjustRightInd w:val="0"/>
              <w:rPr>
                <w:sz w:val="20"/>
                <w:szCs w:val="20"/>
              </w:rPr>
            </w:pPr>
            <w:r w:rsidRPr="00DF0CFE">
              <w:rPr>
                <w:sz w:val="20"/>
                <w:szCs w:val="20"/>
              </w:rPr>
              <w:t>Harsh language that may frighten, threaten or humiliate children</w:t>
            </w:r>
          </w:p>
          <w:p w:rsidR="00110973" w:rsidRPr="00DF0CFE" w:rsidRDefault="00110973" w:rsidP="00110973">
            <w:pPr>
              <w:pStyle w:val="ListParagraph"/>
              <w:numPr>
                <w:ilvl w:val="0"/>
                <w:numId w:val="12"/>
              </w:numPr>
              <w:autoSpaceDE w:val="0"/>
              <w:autoSpaceDN w:val="0"/>
              <w:adjustRightInd w:val="0"/>
              <w:rPr>
                <w:sz w:val="22"/>
                <w:szCs w:val="22"/>
              </w:rPr>
            </w:pPr>
            <w:r w:rsidRPr="00DF0CFE">
              <w:rPr>
                <w:sz w:val="20"/>
                <w:szCs w:val="20"/>
              </w:rPr>
              <w:t>Derogatory remarks about the child or his/her family</w:t>
            </w:r>
          </w:p>
        </w:tc>
      </w:tr>
    </w:tbl>
    <w:p w:rsidR="00110973" w:rsidRPr="00DF0CFE" w:rsidRDefault="00110973" w:rsidP="00110973">
      <w:pPr>
        <w:spacing w:after="200" w:line="276" w:lineRule="auto"/>
        <w:rPr>
          <w:sz w:val="22"/>
          <w:szCs w:val="22"/>
        </w:rPr>
      </w:pPr>
    </w:p>
    <w:p w:rsidR="00110973" w:rsidRPr="00DF0CFE" w:rsidRDefault="00110973" w:rsidP="00110973">
      <w:pPr>
        <w:pStyle w:val="ListParagraph"/>
        <w:numPr>
          <w:ilvl w:val="0"/>
          <w:numId w:val="10"/>
        </w:numPr>
        <w:rPr>
          <w:b/>
          <w:sz w:val="22"/>
          <w:szCs w:val="22"/>
        </w:rPr>
      </w:pPr>
      <w:r w:rsidRPr="00DF0CFE">
        <w:rPr>
          <w:b/>
          <w:sz w:val="22"/>
          <w:szCs w:val="22"/>
        </w:rPr>
        <w:t>Out-of-Program (Off-Site) Contact –</w:t>
      </w:r>
    </w:p>
    <w:p w:rsidR="00110973" w:rsidRPr="00DF0CFE" w:rsidRDefault="00110973" w:rsidP="00110973">
      <w:pPr>
        <w:rPr>
          <w:sz w:val="22"/>
          <w:szCs w:val="22"/>
        </w:rPr>
      </w:pPr>
    </w:p>
    <w:p w:rsidR="00110973" w:rsidRPr="00DF0CFE" w:rsidRDefault="00110973" w:rsidP="00110973">
      <w:pPr>
        <w:rPr>
          <w:sz w:val="22"/>
          <w:szCs w:val="22"/>
        </w:rPr>
      </w:pPr>
      <w:r w:rsidRPr="00DF0CFE">
        <w:rPr>
          <w:b/>
          <w:bCs/>
          <w:i/>
          <w:iCs/>
          <w:sz w:val="22"/>
          <w:szCs w:val="22"/>
        </w:rPr>
        <w:t>Appropriate Outside Contact Inappropriate</w:t>
      </w:r>
    </w:p>
    <w:tbl>
      <w:tblPr>
        <w:tblStyle w:val="TableGrid"/>
        <w:tblW w:w="0" w:type="auto"/>
        <w:tblLook w:val="04A0" w:firstRow="1" w:lastRow="0" w:firstColumn="1" w:lastColumn="0" w:noHBand="0" w:noVBand="1"/>
      </w:tblPr>
      <w:tblGrid>
        <w:gridCol w:w="4788"/>
        <w:gridCol w:w="4788"/>
      </w:tblGrid>
      <w:tr w:rsidR="00110973" w:rsidRPr="00DF0CFE" w:rsidTr="00F87E1B">
        <w:tc>
          <w:tcPr>
            <w:tcW w:w="4788" w:type="dxa"/>
          </w:tcPr>
          <w:p w:rsidR="00110973" w:rsidRPr="00DF0CFE" w:rsidRDefault="00110973" w:rsidP="00F87E1B">
            <w:pPr>
              <w:jc w:val="center"/>
              <w:rPr>
                <w:b/>
                <w:i/>
                <w:sz w:val="22"/>
                <w:szCs w:val="22"/>
              </w:rPr>
            </w:pPr>
            <w:r w:rsidRPr="00DF0CFE">
              <w:rPr>
                <w:b/>
                <w:i/>
                <w:sz w:val="22"/>
                <w:szCs w:val="22"/>
              </w:rPr>
              <w:t>Appropriate Outside Contact</w:t>
            </w:r>
          </w:p>
        </w:tc>
        <w:tc>
          <w:tcPr>
            <w:tcW w:w="4788" w:type="dxa"/>
          </w:tcPr>
          <w:p w:rsidR="00110973" w:rsidRPr="00DF0CFE" w:rsidRDefault="00110973" w:rsidP="00F87E1B">
            <w:pPr>
              <w:jc w:val="center"/>
              <w:rPr>
                <w:b/>
                <w:i/>
                <w:sz w:val="22"/>
                <w:szCs w:val="22"/>
              </w:rPr>
            </w:pPr>
            <w:r w:rsidRPr="00DF0CFE">
              <w:rPr>
                <w:b/>
                <w:i/>
                <w:sz w:val="22"/>
                <w:szCs w:val="22"/>
              </w:rPr>
              <w:t>Inappropriate Outside Contact</w:t>
            </w:r>
          </w:p>
        </w:tc>
      </w:tr>
      <w:tr w:rsidR="00110973" w:rsidRPr="00DF0CFE" w:rsidTr="00F87E1B">
        <w:tc>
          <w:tcPr>
            <w:tcW w:w="4788" w:type="dxa"/>
          </w:tcPr>
          <w:p w:rsidR="00110973" w:rsidRPr="00DF0CFE" w:rsidRDefault="00110973" w:rsidP="00110973">
            <w:pPr>
              <w:pStyle w:val="ListParagraph"/>
              <w:numPr>
                <w:ilvl w:val="0"/>
                <w:numId w:val="13"/>
              </w:numPr>
              <w:autoSpaceDE w:val="0"/>
              <w:autoSpaceDN w:val="0"/>
              <w:adjustRightInd w:val="0"/>
              <w:rPr>
                <w:sz w:val="20"/>
                <w:szCs w:val="20"/>
              </w:rPr>
            </w:pPr>
            <w:r w:rsidRPr="00DF0CFE">
              <w:rPr>
                <w:sz w:val="20"/>
                <w:szCs w:val="20"/>
              </w:rPr>
              <w:t>Taking groups of children on an outing</w:t>
            </w:r>
          </w:p>
          <w:p w:rsidR="00110973" w:rsidRPr="00DF0CFE" w:rsidRDefault="00110973" w:rsidP="00110973">
            <w:pPr>
              <w:pStyle w:val="ListParagraph"/>
              <w:numPr>
                <w:ilvl w:val="0"/>
                <w:numId w:val="13"/>
              </w:numPr>
              <w:autoSpaceDE w:val="0"/>
              <w:autoSpaceDN w:val="0"/>
              <w:adjustRightInd w:val="0"/>
              <w:rPr>
                <w:sz w:val="20"/>
                <w:szCs w:val="20"/>
              </w:rPr>
            </w:pPr>
            <w:r w:rsidRPr="00DF0CFE">
              <w:rPr>
                <w:sz w:val="20"/>
                <w:szCs w:val="20"/>
              </w:rPr>
              <w:lastRenderedPageBreak/>
              <w:t>Attending sporting activities with groups</w:t>
            </w:r>
          </w:p>
          <w:p w:rsidR="00110973" w:rsidRPr="00DF0CFE" w:rsidRDefault="00110973" w:rsidP="00F87E1B">
            <w:pPr>
              <w:pStyle w:val="ListParagraph"/>
              <w:autoSpaceDE w:val="0"/>
              <w:autoSpaceDN w:val="0"/>
              <w:adjustRightInd w:val="0"/>
              <w:rPr>
                <w:sz w:val="20"/>
                <w:szCs w:val="20"/>
              </w:rPr>
            </w:pPr>
            <w:r w:rsidRPr="00DF0CFE">
              <w:rPr>
                <w:sz w:val="20"/>
                <w:szCs w:val="20"/>
              </w:rPr>
              <w:t>of children</w:t>
            </w:r>
          </w:p>
          <w:p w:rsidR="00110973" w:rsidRPr="00DF0CFE" w:rsidRDefault="00110973" w:rsidP="00110973">
            <w:pPr>
              <w:pStyle w:val="ListParagraph"/>
              <w:numPr>
                <w:ilvl w:val="0"/>
                <w:numId w:val="13"/>
              </w:numPr>
              <w:autoSpaceDE w:val="0"/>
              <w:autoSpaceDN w:val="0"/>
              <w:adjustRightInd w:val="0"/>
              <w:rPr>
                <w:sz w:val="20"/>
                <w:szCs w:val="20"/>
              </w:rPr>
            </w:pPr>
            <w:r w:rsidRPr="00DF0CFE">
              <w:rPr>
                <w:sz w:val="20"/>
                <w:szCs w:val="20"/>
              </w:rPr>
              <w:t>Attending functions at a child’s home,</w:t>
            </w:r>
          </w:p>
          <w:p w:rsidR="00110973" w:rsidRPr="00DF0CFE" w:rsidRDefault="00110973" w:rsidP="00F87E1B">
            <w:pPr>
              <w:pStyle w:val="ListParagraph"/>
              <w:rPr>
                <w:sz w:val="22"/>
                <w:szCs w:val="22"/>
              </w:rPr>
            </w:pPr>
            <w:r w:rsidRPr="00DF0CFE">
              <w:rPr>
                <w:sz w:val="20"/>
                <w:szCs w:val="20"/>
              </w:rPr>
              <w:t>with parents present</w:t>
            </w:r>
          </w:p>
        </w:tc>
        <w:tc>
          <w:tcPr>
            <w:tcW w:w="4788" w:type="dxa"/>
          </w:tcPr>
          <w:p w:rsidR="00110973" w:rsidRPr="00DF0CFE" w:rsidRDefault="00110973" w:rsidP="00110973">
            <w:pPr>
              <w:pStyle w:val="ListParagraph"/>
              <w:numPr>
                <w:ilvl w:val="0"/>
                <w:numId w:val="13"/>
              </w:numPr>
              <w:autoSpaceDE w:val="0"/>
              <w:autoSpaceDN w:val="0"/>
              <w:adjustRightInd w:val="0"/>
              <w:rPr>
                <w:sz w:val="20"/>
                <w:szCs w:val="20"/>
              </w:rPr>
            </w:pPr>
            <w:r w:rsidRPr="00DF0CFE">
              <w:rPr>
                <w:sz w:val="20"/>
                <w:szCs w:val="20"/>
              </w:rPr>
              <w:lastRenderedPageBreak/>
              <w:t>Taking one child on an outing without the</w:t>
            </w:r>
          </w:p>
          <w:p w:rsidR="00110973" w:rsidRPr="00DF0CFE" w:rsidRDefault="00110973" w:rsidP="00F87E1B">
            <w:pPr>
              <w:pStyle w:val="ListParagraph"/>
              <w:autoSpaceDE w:val="0"/>
              <w:autoSpaceDN w:val="0"/>
              <w:adjustRightInd w:val="0"/>
              <w:rPr>
                <w:sz w:val="20"/>
                <w:szCs w:val="20"/>
              </w:rPr>
            </w:pPr>
            <w:r w:rsidRPr="00DF0CFE">
              <w:rPr>
                <w:sz w:val="20"/>
                <w:szCs w:val="20"/>
              </w:rPr>
              <w:lastRenderedPageBreak/>
              <w:t>parents’ written permission</w:t>
            </w:r>
          </w:p>
          <w:p w:rsidR="00110973" w:rsidRPr="00DF0CFE" w:rsidRDefault="00110973" w:rsidP="00110973">
            <w:pPr>
              <w:pStyle w:val="ListParagraph"/>
              <w:numPr>
                <w:ilvl w:val="0"/>
                <w:numId w:val="13"/>
              </w:numPr>
              <w:autoSpaceDE w:val="0"/>
              <w:autoSpaceDN w:val="0"/>
              <w:adjustRightInd w:val="0"/>
              <w:rPr>
                <w:sz w:val="20"/>
                <w:szCs w:val="20"/>
              </w:rPr>
            </w:pPr>
            <w:r w:rsidRPr="00DF0CFE">
              <w:rPr>
                <w:sz w:val="20"/>
                <w:szCs w:val="20"/>
              </w:rPr>
              <w:t>Visiting one child in the child’s home,</w:t>
            </w:r>
          </w:p>
          <w:p w:rsidR="00110973" w:rsidRPr="00DF0CFE" w:rsidRDefault="00110973" w:rsidP="00F87E1B">
            <w:pPr>
              <w:pStyle w:val="ListParagraph"/>
              <w:autoSpaceDE w:val="0"/>
              <w:autoSpaceDN w:val="0"/>
              <w:adjustRightInd w:val="0"/>
              <w:rPr>
                <w:sz w:val="20"/>
                <w:szCs w:val="20"/>
              </w:rPr>
            </w:pPr>
            <w:r w:rsidRPr="00DF0CFE">
              <w:rPr>
                <w:sz w:val="20"/>
                <w:szCs w:val="20"/>
              </w:rPr>
              <w:t>without a parent present</w:t>
            </w:r>
          </w:p>
          <w:p w:rsidR="00110973" w:rsidRPr="00DF0CFE" w:rsidRDefault="00110973" w:rsidP="00110973">
            <w:pPr>
              <w:pStyle w:val="ListParagraph"/>
              <w:numPr>
                <w:ilvl w:val="0"/>
                <w:numId w:val="13"/>
              </w:numPr>
              <w:autoSpaceDE w:val="0"/>
              <w:autoSpaceDN w:val="0"/>
              <w:adjustRightInd w:val="0"/>
              <w:rPr>
                <w:sz w:val="20"/>
                <w:szCs w:val="20"/>
              </w:rPr>
            </w:pPr>
            <w:r w:rsidRPr="00DF0CFE">
              <w:rPr>
                <w:sz w:val="20"/>
                <w:szCs w:val="20"/>
              </w:rPr>
              <w:t>Entertaining one child in the home of a</w:t>
            </w:r>
          </w:p>
          <w:p w:rsidR="00110973" w:rsidRPr="00DF0CFE" w:rsidRDefault="00110973" w:rsidP="00F87E1B">
            <w:pPr>
              <w:pStyle w:val="ListParagraph"/>
              <w:autoSpaceDE w:val="0"/>
              <w:autoSpaceDN w:val="0"/>
              <w:adjustRightInd w:val="0"/>
              <w:rPr>
                <w:sz w:val="20"/>
                <w:szCs w:val="20"/>
              </w:rPr>
            </w:pPr>
            <w:r w:rsidRPr="00DF0CFE">
              <w:rPr>
                <w:sz w:val="20"/>
                <w:szCs w:val="20"/>
              </w:rPr>
              <w:t>church employee or volunteer</w:t>
            </w:r>
          </w:p>
          <w:p w:rsidR="00110973" w:rsidRPr="00DF0CFE" w:rsidRDefault="00110973" w:rsidP="00110973">
            <w:pPr>
              <w:pStyle w:val="ListParagraph"/>
              <w:numPr>
                <w:ilvl w:val="0"/>
                <w:numId w:val="13"/>
              </w:numPr>
              <w:autoSpaceDE w:val="0"/>
              <w:autoSpaceDN w:val="0"/>
              <w:adjustRightInd w:val="0"/>
              <w:rPr>
                <w:sz w:val="20"/>
                <w:szCs w:val="20"/>
              </w:rPr>
            </w:pPr>
            <w:r w:rsidRPr="00DF0CFE">
              <w:rPr>
                <w:sz w:val="20"/>
                <w:szCs w:val="20"/>
              </w:rPr>
              <w:t>A lone child spending the night with a</w:t>
            </w:r>
          </w:p>
          <w:p w:rsidR="00110973" w:rsidRPr="00DF0CFE" w:rsidRDefault="00110973" w:rsidP="00F87E1B">
            <w:pPr>
              <w:pStyle w:val="ListParagraph"/>
              <w:autoSpaceDE w:val="0"/>
              <w:autoSpaceDN w:val="0"/>
              <w:adjustRightInd w:val="0"/>
              <w:rPr>
                <w:sz w:val="20"/>
                <w:szCs w:val="20"/>
              </w:rPr>
            </w:pPr>
            <w:r w:rsidRPr="00DF0CFE">
              <w:rPr>
                <w:sz w:val="20"/>
                <w:szCs w:val="20"/>
              </w:rPr>
              <w:t>church employee or volunteer</w:t>
            </w:r>
          </w:p>
          <w:p w:rsidR="00110973" w:rsidRPr="00DF0CFE" w:rsidRDefault="00110973" w:rsidP="00F87E1B">
            <w:pPr>
              <w:rPr>
                <w:sz w:val="22"/>
                <w:szCs w:val="22"/>
              </w:rPr>
            </w:pPr>
          </w:p>
        </w:tc>
      </w:tr>
    </w:tbl>
    <w:p w:rsidR="00110973" w:rsidRPr="00DF0CFE" w:rsidRDefault="00110973" w:rsidP="00110973">
      <w:pPr>
        <w:rPr>
          <w:sz w:val="22"/>
          <w:szCs w:val="22"/>
        </w:rPr>
      </w:pPr>
    </w:p>
    <w:p w:rsidR="00110973" w:rsidRPr="00DF0CFE" w:rsidRDefault="00110973" w:rsidP="00110973">
      <w:pPr>
        <w:autoSpaceDE w:val="0"/>
        <w:autoSpaceDN w:val="0"/>
        <w:adjustRightInd w:val="0"/>
        <w:rPr>
          <w:sz w:val="22"/>
          <w:szCs w:val="22"/>
        </w:rPr>
      </w:pPr>
      <w:r w:rsidRPr="00DF0CFE">
        <w:rPr>
          <w:sz w:val="22"/>
          <w:szCs w:val="22"/>
        </w:rPr>
        <w:t>In addition, when outside contact is unavoidable, the following steps are to be taken:</w:t>
      </w:r>
    </w:p>
    <w:p w:rsidR="00110973" w:rsidRPr="00DF0CFE" w:rsidRDefault="00110973" w:rsidP="00110973">
      <w:pPr>
        <w:pStyle w:val="ListParagraph"/>
        <w:numPr>
          <w:ilvl w:val="0"/>
          <w:numId w:val="14"/>
        </w:numPr>
        <w:autoSpaceDE w:val="0"/>
        <w:autoSpaceDN w:val="0"/>
        <w:adjustRightInd w:val="0"/>
        <w:rPr>
          <w:sz w:val="22"/>
          <w:szCs w:val="22"/>
        </w:rPr>
      </w:pPr>
      <w:r w:rsidRPr="00DF0CFE">
        <w:rPr>
          <w:sz w:val="22"/>
          <w:szCs w:val="22"/>
        </w:rPr>
        <w:t>A supervisor shall identify for employee and volunteers what types of</w:t>
      </w:r>
    </w:p>
    <w:p w:rsidR="00110973" w:rsidRPr="00DF0CFE" w:rsidRDefault="00110973" w:rsidP="00110973">
      <w:pPr>
        <w:pStyle w:val="ListParagraph"/>
        <w:autoSpaceDE w:val="0"/>
        <w:autoSpaceDN w:val="0"/>
        <w:adjustRightInd w:val="0"/>
        <w:rPr>
          <w:sz w:val="22"/>
          <w:szCs w:val="22"/>
        </w:rPr>
      </w:pPr>
      <w:proofErr w:type="gramStart"/>
      <w:r w:rsidRPr="00DF0CFE">
        <w:rPr>
          <w:sz w:val="22"/>
          <w:szCs w:val="22"/>
        </w:rPr>
        <w:t>outside</w:t>
      </w:r>
      <w:proofErr w:type="gramEnd"/>
      <w:r w:rsidRPr="00DF0CFE">
        <w:rPr>
          <w:sz w:val="22"/>
          <w:szCs w:val="22"/>
        </w:rPr>
        <w:t xml:space="preserve"> contact are appropriate and inappropriate (above)</w:t>
      </w:r>
    </w:p>
    <w:p w:rsidR="00110973" w:rsidRPr="00DF0CFE" w:rsidRDefault="00110973" w:rsidP="00110973">
      <w:pPr>
        <w:pStyle w:val="ListParagraph"/>
        <w:numPr>
          <w:ilvl w:val="0"/>
          <w:numId w:val="14"/>
        </w:numPr>
        <w:autoSpaceDE w:val="0"/>
        <w:autoSpaceDN w:val="0"/>
        <w:adjustRightInd w:val="0"/>
        <w:rPr>
          <w:sz w:val="22"/>
          <w:szCs w:val="22"/>
        </w:rPr>
      </w:pPr>
      <w:r w:rsidRPr="00DF0CFE">
        <w:rPr>
          <w:sz w:val="22"/>
          <w:szCs w:val="22"/>
        </w:rPr>
        <w:t xml:space="preserve">A supervisor shall assure that the employee or volunteer has the parents’ permission to </w:t>
      </w:r>
    </w:p>
    <w:p w:rsidR="00110973" w:rsidRPr="00DF0CFE" w:rsidRDefault="00110973" w:rsidP="00110973">
      <w:pPr>
        <w:pStyle w:val="ListParagraph"/>
        <w:autoSpaceDE w:val="0"/>
        <w:autoSpaceDN w:val="0"/>
        <w:adjustRightInd w:val="0"/>
        <w:rPr>
          <w:sz w:val="22"/>
          <w:szCs w:val="22"/>
        </w:rPr>
      </w:pPr>
      <w:proofErr w:type="gramStart"/>
      <w:r w:rsidRPr="00DF0CFE">
        <w:rPr>
          <w:sz w:val="22"/>
          <w:szCs w:val="22"/>
        </w:rPr>
        <w:t>engage</w:t>
      </w:r>
      <w:proofErr w:type="gramEnd"/>
      <w:r w:rsidRPr="00DF0CFE">
        <w:rPr>
          <w:sz w:val="22"/>
          <w:szCs w:val="22"/>
        </w:rPr>
        <w:t xml:space="preserve"> in outside contact with the child.   When time permits, parents shall execute a permission form with a waiver of liability (if permitted by state law).</w:t>
      </w:r>
    </w:p>
    <w:p w:rsidR="00110973" w:rsidRPr="00DF0CFE" w:rsidRDefault="00110973" w:rsidP="00110973">
      <w:pPr>
        <w:rPr>
          <w:sz w:val="22"/>
          <w:szCs w:val="22"/>
        </w:rPr>
      </w:pPr>
    </w:p>
    <w:p w:rsidR="00110973" w:rsidRPr="00DF0CFE" w:rsidRDefault="00110973" w:rsidP="00110973">
      <w:pPr>
        <w:rPr>
          <w:sz w:val="22"/>
          <w:szCs w:val="22"/>
        </w:rPr>
      </w:pPr>
    </w:p>
    <w:p w:rsidR="00110973" w:rsidRPr="00DF0CFE" w:rsidRDefault="00110973" w:rsidP="00110973">
      <w:pPr>
        <w:pStyle w:val="ListParagraph"/>
        <w:numPr>
          <w:ilvl w:val="0"/>
          <w:numId w:val="10"/>
        </w:numPr>
        <w:rPr>
          <w:sz w:val="22"/>
          <w:szCs w:val="22"/>
        </w:rPr>
      </w:pPr>
      <w:r w:rsidRPr="00DF0CFE">
        <w:rPr>
          <w:sz w:val="22"/>
          <w:szCs w:val="22"/>
        </w:rPr>
        <w:t xml:space="preserve"> </w:t>
      </w:r>
      <w:r w:rsidRPr="00DF0CFE">
        <w:rPr>
          <w:b/>
          <w:sz w:val="22"/>
          <w:szCs w:val="22"/>
        </w:rPr>
        <w:t>One-on-One Interactions</w:t>
      </w:r>
      <w:r w:rsidRPr="00DF0CFE">
        <w:rPr>
          <w:sz w:val="22"/>
          <w:szCs w:val="22"/>
        </w:rPr>
        <w:t xml:space="preserve"> – </w:t>
      </w:r>
      <w:r w:rsidR="00307060" w:rsidRPr="00307060">
        <w:rPr>
          <w:b/>
          <w:sz w:val="22"/>
          <w:szCs w:val="22"/>
          <w:u w:val="single"/>
        </w:rPr>
        <w:t>(Never really one-on-one)</w:t>
      </w:r>
    </w:p>
    <w:p w:rsidR="00110973" w:rsidRPr="00DF0CFE" w:rsidRDefault="00110973" w:rsidP="00110973">
      <w:pPr>
        <w:pStyle w:val="ListParagraph"/>
        <w:rPr>
          <w:sz w:val="22"/>
          <w:szCs w:val="22"/>
        </w:rPr>
      </w:pPr>
    </w:p>
    <w:p w:rsidR="00110973" w:rsidRPr="00DF0CFE" w:rsidRDefault="00110973" w:rsidP="00110973">
      <w:pPr>
        <w:rPr>
          <w:sz w:val="22"/>
          <w:szCs w:val="22"/>
        </w:rPr>
      </w:pPr>
    </w:p>
    <w:tbl>
      <w:tblPr>
        <w:tblStyle w:val="TableGrid"/>
        <w:tblW w:w="0" w:type="auto"/>
        <w:tblLook w:val="04A0" w:firstRow="1" w:lastRow="0" w:firstColumn="1" w:lastColumn="0" w:noHBand="0" w:noVBand="1"/>
      </w:tblPr>
      <w:tblGrid>
        <w:gridCol w:w="9576"/>
      </w:tblGrid>
      <w:tr w:rsidR="00110973" w:rsidRPr="00DF0CFE" w:rsidTr="00F87E1B">
        <w:tc>
          <w:tcPr>
            <w:tcW w:w="9576" w:type="dxa"/>
          </w:tcPr>
          <w:p w:rsidR="00110973" w:rsidRPr="00DF0CFE" w:rsidRDefault="00110973" w:rsidP="00F87E1B">
            <w:pPr>
              <w:jc w:val="center"/>
              <w:rPr>
                <w:b/>
                <w:i/>
                <w:sz w:val="22"/>
                <w:szCs w:val="22"/>
              </w:rPr>
            </w:pPr>
            <w:r w:rsidRPr="00DF0CFE">
              <w:rPr>
                <w:b/>
                <w:i/>
                <w:sz w:val="22"/>
                <w:szCs w:val="22"/>
              </w:rPr>
              <w:t>One-on-One Interaction Guidelines</w:t>
            </w:r>
          </w:p>
        </w:tc>
      </w:tr>
      <w:tr w:rsidR="00110973" w:rsidRPr="00DF0CFE" w:rsidTr="00F87E1B">
        <w:tc>
          <w:tcPr>
            <w:tcW w:w="9576" w:type="dxa"/>
          </w:tcPr>
          <w:p w:rsidR="00110973" w:rsidRPr="00DF0CFE" w:rsidRDefault="00110973" w:rsidP="00F87E1B">
            <w:pPr>
              <w:pStyle w:val="ListParagraph"/>
              <w:autoSpaceDE w:val="0"/>
              <w:autoSpaceDN w:val="0"/>
              <w:adjustRightInd w:val="0"/>
              <w:ind w:left="360"/>
              <w:rPr>
                <w:sz w:val="22"/>
                <w:szCs w:val="22"/>
              </w:rPr>
            </w:pPr>
          </w:p>
          <w:p w:rsidR="00110973" w:rsidRPr="00DF0CFE" w:rsidRDefault="00110973" w:rsidP="00110973">
            <w:pPr>
              <w:pStyle w:val="ListParagraph"/>
              <w:numPr>
                <w:ilvl w:val="0"/>
                <w:numId w:val="14"/>
              </w:numPr>
              <w:autoSpaceDE w:val="0"/>
              <w:autoSpaceDN w:val="0"/>
              <w:adjustRightInd w:val="0"/>
              <w:rPr>
                <w:sz w:val="22"/>
                <w:szCs w:val="22"/>
              </w:rPr>
            </w:pPr>
            <w:r w:rsidRPr="00DF0CFE">
              <w:rPr>
                <w:sz w:val="22"/>
                <w:szCs w:val="22"/>
              </w:rPr>
              <w:t>When meeting one-on-one with a child, always do so in a public place in full view of others.</w:t>
            </w:r>
          </w:p>
          <w:p w:rsidR="00110973" w:rsidRPr="00DF0CFE" w:rsidRDefault="00110973" w:rsidP="00110973">
            <w:pPr>
              <w:pStyle w:val="ListParagraph"/>
              <w:numPr>
                <w:ilvl w:val="0"/>
                <w:numId w:val="14"/>
              </w:numPr>
              <w:autoSpaceDE w:val="0"/>
              <w:autoSpaceDN w:val="0"/>
              <w:adjustRightInd w:val="0"/>
              <w:rPr>
                <w:sz w:val="22"/>
                <w:szCs w:val="22"/>
              </w:rPr>
            </w:pPr>
            <w:r w:rsidRPr="00DF0CFE">
              <w:rPr>
                <w:sz w:val="22"/>
                <w:szCs w:val="22"/>
              </w:rPr>
              <w:t>Avoid physical affection that can be misinterpreted. Limit affection to pats on the shoulder, high fives, and handshakes.</w:t>
            </w:r>
          </w:p>
          <w:p w:rsidR="00110973" w:rsidRPr="005C28E0" w:rsidRDefault="00110973" w:rsidP="00110973">
            <w:pPr>
              <w:pStyle w:val="ListParagraph"/>
              <w:numPr>
                <w:ilvl w:val="0"/>
                <w:numId w:val="14"/>
              </w:numPr>
              <w:autoSpaceDE w:val="0"/>
              <w:autoSpaceDN w:val="0"/>
              <w:adjustRightInd w:val="0"/>
              <w:rPr>
                <w:sz w:val="22"/>
                <w:szCs w:val="22"/>
              </w:rPr>
            </w:pPr>
            <w:r w:rsidRPr="00DF0CFE">
              <w:rPr>
                <w:sz w:val="22"/>
                <w:szCs w:val="22"/>
              </w:rPr>
              <w:t>If meeting in a room or office, leave the door open or move to an area that can be easily observed</w:t>
            </w:r>
            <w:r>
              <w:rPr>
                <w:sz w:val="22"/>
                <w:szCs w:val="22"/>
              </w:rPr>
              <w:t xml:space="preserve"> </w:t>
            </w:r>
            <w:r w:rsidRPr="005C28E0">
              <w:rPr>
                <w:sz w:val="22"/>
                <w:szCs w:val="22"/>
              </w:rPr>
              <w:t>by others passing by.</w:t>
            </w:r>
          </w:p>
          <w:p w:rsidR="00110973" w:rsidRPr="005C28E0" w:rsidRDefault="00110973" w:rsidP="00110973">
            <w:pPr>
              <w:pStyle w:val="ListParagraph"/>
              <w:numPr>
                <w:ilvl w:val="0"/>
                <w:numId w:val="14"/>
              </w:numPr>
              <w:autoSpaceDE w:val="0"/>
              <w:autoSpaceDN w:val="0"/>
              <w:adjustRightInd w:val="0"/>
              <w:rPr>
                <w:sz w:val="22"/>
                <w:szCs w:val="22"/>
              </w:rPr>
            </w:pPr>
            <w:r w:rsidRPr="00DF0CFE">
              <w:rPr>
                <w:sz w:val="22"/>
                <w:szCs w:val="22"/>
              </w:rPr>
              <w:t>Inform other employees and volunteers that you are alone with a child and ask them to randomly</w:t>
            </w:r>
            <w:r>
              <w:rPr>
                <w:sz w:val="22"/>
                <w:szCs w:val="22"/>
              </w:rPr>
              <w:t xml:space="preserve"> </w:t>
            </w:r>
            <w:r w:rsidRPr="005C28E0">
              <w:rPr>
                <w:sz w:val="22"/>
                <w:szCs w:val="22"/>
              </w:rPr>
              <w:t>drop in. (Ask to be supervised.)</w:t>
            </w:r>
          </w:p>
          <w:p w:rsidR="00110973" w:rsidRPr="005C28E0" w:rsidRDefault="00110973" w:rsidP="00110973">
            <w:pPr>
              <w:pStyle w:val="ListParagraph"/>
              <w:numPr>
                <w:ilvl w:val="0"/>
                <w:numId w:val="14"/>
              </w:numPr>
              <w:autoSpaceDE w:val="0"/>
              <w:autoSpaceDN w:val="0"/>
              <w:adjustRightInd w:val="0"/>
              <w:rPr>
                <w:sz w:val="22"/>
                <w:szCs w:val="22"/>
              </w:rPr>
            </w:pPr>
            <w:r w:rsidRPr="00DF0CFE">
              <w:rPr>
                <w:sz w:val="22"/>
                <w:szCs w:val="22"/>
              </w:rPr>
              <w:t>Document and immediately report any unusual incidents, including disclosures of abuse or</w:t>
            </w:r>
            <w:r>
              <w:rPr>
                <w:sz w:val="22"/>
                <w:szCs w:val="22"/>
              </w:rPr>
              <w:t xml:space="preserve"> </w:t>
            </w:r>
            <w:r w:rsidRPr="005C28E0">
              <w:rPr>
                <w:sz w:val="22"/>
                <w:szCs w:val="22"/>
              </w:rPr>
              <w:t>maltreatment, behavior problems and how they were handled, injuries, or any interactions that</w:t>
            </w:r>
            <w:r>
              <w:rPr>
                <w:sz w:val="22"/>
                <w:szCs w:val="22"/>
              </w:rPr>
              <w:t xml:space="preserve"> </w:t>
            </w:r>
            <w:r w:rsidRPr="005C28E0">
              <w:rPr>
                <w:sz w:val="22"/>
                <w:szCs w:val="22"/>
              </w:rPr>
              <w:t>might be misinterpreted.</w:t>
            </w:r>
          </w:p>
          <w:p w:rsidR="00110973" w:rsidRPr="00DF0CFE" w:rsidRDefault="00110973" w:rsidP="00F87E1B">
            <w:pPr>
              <w:pStyle w:val="ListParagraph"/>
              <w:rPr>
                <w:sz w:val="22"/>
                <w:szCs w:val="22"/>
              </w:rPr>
            </w:pPr>
          </w:p>
          <w:p w:rsidR="00110973" w:rsidRPr="00DF0CFE" w:rsidRDefault="00110973" w:rsidP="00F87E1B">
            <w:pPr>
              <w:pStyle w:val="ListParagraph"/>
              <w:ind w:left="0"/>
              <w:rPr>
                <w:sz w:val="22"/>
                <w:szCs w:val="22"/>
              </w:rPr>
            </w:pPr>
            <w:r w:rsidRPr="00DF0CFE">
              <w:rPr>
                <w:sz w:val="22"/>
                <w:szCs w:val="22"/>
              </w:rPr>
              <w:t>To the extent any of these guidelines may appear to be in conflict, the spirit of them is that one shall seek to be under the supervision of others while meeting privately with a child.</w:t>
            </w:r>
          </w:p>
          <w:p w:rsidR="00110973" w:rsidRPr="00DF0CFE" w:rsidRDefault="00110973" w:rsidP="00F87E1B">
            <w:pPr>
              <w:pStyle w:val="ListParagraph"/>
              <w:ind w:left="0"/>
              <w:rPr>
                <w:sz w:val="22"/>
                <w:szCs w:val="22"/>
              </w:rPr>
            </w:pPr>
          </w:p>
        </w:tc>
      </w:tr>
    </w:tbl>
    <w:p w:rsidR="00110973" w:rsidRPr="00DF0CFE" w:rsidRDefault="00110973" w:rsidP="00110973">
      <w:pPr>
        <w:rPr>
          <w:sz w:val="22"/>
          <w:szCs w:val="22"/>
        </w:rPr>
      </w:pPr>
    </w:p>
    <w:p w:rsidR="00110973" w:rsidRPr="00DF0CFE" w:rsidRDefault="00110973" w:rsidP="00110973">
      <w:pPr>
        <w:rPr>
          <w:sz w:val="22"/>
          <w:szCs w:val="22"/>
        </w:rPr>
      </w:pPr>
    </w:p>
    <w:p w:rsidR="00110973" w:rsidRPr="00DF0CFE" w:rsidRDefault="00110973" w:rsidP="00110973">
      <w:pPr>
        <w:pStyle w:val="ListParagraph"/>
        <w:numPr>
          <w:ilvl w:val="0"/>
          <w:numId w:val="10"/>
        </w:numPr>
        <w:rPr>
          <w:b/>
          <w:sz w:val="22"/>
          <w:szCs w:val="22"/>
        </w:rPr>
      </w:pPr>
      <w:r w:rsidRPr="00DF0CFE">
        <w:rPr>
          <w:b/>
          <w:sz w:val="22"/>
          <w:szCs w:val="22"/>
        </w:rPr>
        <w:t xml:space="preserve">Social Media – Electronic Communications </w:t>
      </w:r>
    </w:p>
    <w:p w:rsidR="00110973" w:rsidRPr="00DF0CFE" w:rsidRDefault="00110973" w:rsidP="00110973">
      <w:pPr>
        <w:pStyle w:val="ListParagraph"/>
        <w:rPr>
          <w:b/>
          <w:sz w:val="22"/>
          <w:szCs w:val="22"/>
        </w:rPr>
      </w:pPr>
    </w:p>
    <w:p w:rsidR="00110973" w:rsidRPr="00DF0CFE" w:rsidRDefault="00110973" w:rsidP="00110973">
      <w:pPr>
        <w:autoSpaceDE w:val="0"/>
        <w:autoSpaceDN w:val="0"/>
        <w:adjustRightInd w:val="0"/>
        <w:rPr>
          <w:sz w:val="22"/>
          <w:szCs w:val="22"/>
        </w:rPr>
      </w:pPr>
      <w:r w:rsidRPr="00DF0CFE">
        <w:rPr>
          <w:b/>
          <w:sz w:val="22"/>
          <w:szCs w:val="22"/>
        </w:rPr>
        <w:t>Social Networking Code of Conduct</w:t>
      </w:r>
      <w:r w:rsidRPr="00DF0CFE">
        <w:rPr>
          <w:sz w:val="22"/>
          <w:szCs w:val="22"/>
        </w:rPr>
        <w:t xml:space="preserve"> </w:t>
      </w:r>
    </w:p>
    <w:p w:rsidR="00110973" w:rsidRPr="00DF0CFE" w:rsidRDefault="00110973" w:rsidP="00110973">
      <w:pPr>
        <w:autoSpaceDE w:val="0"/>
        <w:autoSpaceDN w:val="0"/>
        <w:adjustRightInd w:val="0"/>
        <w:rPr>
          <w:sz w:val="22"/>
          <w:szCs w:val="22"/>
        </w:rPr>
      </w:pPr>
      <w:r w:rsidRPr="00DF0CFE">
        <w:rPr>
          <w:sz w:val="22"/>
          <w:szCs w:val="22"/>
        </w:rPr>
        <w:t>Each Minister who leads using the resources of social media shall apply this Social Networking Code of Conduct:</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t>Prohibit comments that are, or could be construed by any observer, to be harsh, coercive, threatening, intimidating, shaming, derogatory, demeaning, or humiliating.</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t>Prohibit sexually oriented conversations or discussions about sexual activities.</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t>Prohibit private messages between employees and volunteers and children.</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t>Prohibit posting inappropriate pictures (for example, sexually suggestive, exploitive or voyeuristic) or inappropriate comments on pictures.</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lastRenderedPageBreak/>
        <w:t xml:space="preserve">Provide children and their parents with this Social Networking Code of Conduct. </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t xml:space="preserve">Encourage parents to play a role in monitoring their children's interactions with employees and volunteers. </w:t>
      </w:r>
    </w:p>
    <w:p w:rsidR="00110973" w:rsidRDefault="00110973" w:rsidP="00110973">
      <w:pPr>
        <w:pStyle w:val="ListParagraph"/>
        <w:numPr>
          <w:ilvl w:val="0"/>
          <w:numId w:val="15"/>
        </w:numPr>
        <w:autoSpaceDE w:val="0"/>
        <w:autoSpaceDN w:val="0"/>
        <w:adjustRightInd w:val="0"/>
        <w:rPr>
          <w:sz w:val="22"/>
          <w:szCs w:val="22"/>
        </w:rPr>
      </w:pPr>
      <w:r w:rsidRPr="00DF0CFE">
        <w:rPr>
          <w:sz w:val="22"/>
          <w:szCs w:val="22"/>
        </w:rPr>
        <w:t>Continuously remind children how to interact appropriately through social networking sites.</w:t>
      </w:r>
    </w:p>
    <w:p w:rsidR="00110973" w:rsidRDefault="00110973" w:rsidP="00110973">
      <w:pPr>
        <w:pStyle w:val="ListParagraph"/>
        <w:numPr>
          <w:ilvl w:val="0"/>
          <w:numId w:val="15"/>
        </w:numPr>
        <w:autoSpaceDE w:val="0"/>
        <w:autoSpaceDN w:val="0"/>
        <w:adjustRightInd w:val="0"/>
        <w:rPr>
          <w:sz w:val="22"/>
          <w:szCs w:val="22"/>
        </w:rPr>
      </w:pPr>
      <w:r>
        <w:rPr>
          <w:sz w:val="22"/>
          <w:szCs w:val="22"/>
        </w:rPr>
        <w:t xml:space="preserve">If a child has inappropriate content parents will be contacted. </w:t>
      </w:r>
    </w:p>
    <w:p w:rsidR="00110973" w:rsidRPr="00DF0CFE" w:rsidRDefault="00110973" w:rsidP="00110973">
      <w:pPr>
        <w:pStyle w:val="ListParagraph"/>
        <w:numPr>
          <w:ilvl w:val="0"/>
          <w:numId w:val="15"/>
        </w:numPr>
        <w:autoSpaceDE w:val="0"/>
        <w:autoSpaceDN w:val="0"/>
        <w:adjustRightInd w:val="0"/>
        <w:rPr>
          <w:sz w:val="22"/>
          <w:szCs w:val="22"/>
        </w:rPr>
      </w:pPr>
      <w:r>
        <w:rPr>
          <w:sz w:val="22"/>
          <w:szCs w:val="22"/>
        </w:rPr>
        <w:t xml:space="preserve">Mandatory reporting includes social media, and will be reported if a child post something that may cause harm to self, others, etc. </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t xml:space="preserve">Deny participation by individuals who repeatedly violate the Code of Conduct. </w:t>
      </w:r>
    </w:p>
    <w:p w:rsidR="00110973" w:rsidRPr="00DF0CFE" w:rsidRDefault="00110973" w:rsidP="00110973">
      <w:pPr>
        <w:pStyle w:val="ListParagraph"/>
        <w:numPr>
          <w:ilvl w:val="0"/>
          <w:numId w:val="15"/>
        </w:numPr>
        <w:autoSpaceDE w:val="0"/>
        <w:autoSpaceDN w:val="0"/>
        <w:adjustRightInd w:val="0"/>
        <w:rPr>
          <w:sz w:val="22"/>
          <w:szCs w:val="22"/>
        </w:rPr>
      </w:pPr>
      <w:r w:rsidRPr="00DF0CFE">
        <w:rPr>
          <w:sz w:val="22"/>
          <w:szCs w:val="22"/>
        </w:rPr>
        <w:t xml:space="preserve">Any e-mail, chatting, fb, etc. communications with children must include the child's parents or guardians or another supervisor.  </w:t>
      </w:r>
      <w:r>
        <w:rPr>
          <w:sz w:val="22"/>
          <w:szCs w:val="22"/>
        </w:rPr>
        <w:t>(</w:t>
      </w:r>
      <w:r w:rsidR="00307060" w:rsidRPr="00307060">
        <w:rPr>
          <w:i/>
          <w:sz w:val="22"/>
          <w:szCs w:val="22"/>
        </w:rPr>
        <w:t>Never one-on-</w:t>
      </w:r>
      <w:r w:rsidRPr="00307060">
        <w:rPr>
          <w:i/>
          <w:sz w:val="22"/>
          <w:szCs w:val="22"/>
        </w:rPr>
        <w:t>one</w:t>
      </w:r>
      <w:r>
        <w:rPr>
          <w:sz w:val="22"/>
          <w:szCs w:val="22"/>
        </w:rPr>
        <w:t>.)</w:t>
      </w:r>
    </w:p>
    <w:p w:rsidR="00110973" w:rsidRDefault="00110973" w:rsidP="00110973">
      <w:pPr>
        <w:pStyle w:val="ListParagraph"/>
        <w:numPr>
          <w:ilvl w:val="0"/>
          <w:numId w:val="15"/>
        </w:numPr>
        <w:pBdr>
          <w:bottom w:val="dotted" w:sz="24" w:space="1" w:color="auto"/>
        </w:pBdr>
        <w:autoSpaceDE w:val="0"/>
        <w:autoSpaceDN w:val="0"/>
        <w:adjustRightInd w:val="0"/>
        <w:rPr>
          <w:sz w:val="22"/>
          <w:szCs w:val="22"/>
        </w:rPr>
      </w:pPr>
      <w:r w:rsidRPr="00DF0CFE">
        <w:rPr>
          <w:sz w:val="22"/>
          <w:szCs w:val="22"/>
        </w:rPr>
        <w:t>Communications shall be limited to logistical matters, e.g., meeting dates, times and places.</w:t>
      </w:r>
    </w:p>
    <w:p w:rsidR="00AD235B" w:rsidRPr="00AD235B" w:rsidRDefault="00AD235B" w:rsidP="00AD235B">
      <w:pPr>
        <w:pBdr>
          <w:bottom w:val="dotted" w:sz="24" w:space="1" w:color="auto"/>
        </w:pBdr>
        <w:autoSpaceDE w:val="0"/>
        <w:autoSpaceDN w:val="0"/>
        <w:adjustRightInd w:val="0"/>
        <w:ind w:left="360"/>
        <w:rPr>
          <w:sz w:val="22"/>
          <w:szCs w:val="22"/>
        </w:rPr>
      </w:pPr>
    </w:p>
    <w:p w:rsidR="00AD235B" w:rsidRDefault="00AD235B" w:rsidP="00110973">
      <w:pPr>
        <w:rPr>
          <w:b/>
          <w:sz w:val="22"/>
          <w:szCs w:val="22"/>
        </w:rPr>
      </w:pPr>
    </w:p>
    <w:p w:rsidR="00110973" w:rsidRPr="00DF0CFE" w:rsidRDefault="00110973" w:rsidP="00110973">
      <w:pPr>
        <w:rPr>
          <w:b/>
          <w:sz w:val="22"/>
          <w:szCs w:val="22"/>
        </w:rPr>
      </w:pPr>
      <w:r w:rsidRPr="00DF0CFE">
        <w:rPr>
          <w:b/>
          <w:sz w:val="22"/>
          <w:szCs w:val="22"/>
        </w:rPr>
        <w:t xml:space="preserve">Bathrooms, Locker Room and Out-of-the-Way Locations – </w:t>
      </w:r>
    </w:p>
    <w:p w:rsidR="00110973" w:rsidRPr="00DF0CFE" w:rsidRDefault="00110973" w:rsidP="00110973">
      <w:pPr>
        <w:rPr>
          <w:sz w:val="22"/>
          <w:szCs w:val="22"/>
        </w:rPr>
      </w:pPr>
    </w:p>
    <w:p w:rsidR="00110973" w:rsidRPr="00DF0CFE" w:rsidRDefault="00110973" w:rsidP="00110973">
      <w:pPr>
        <w:rPr>
          <w:sz w:val="22"/>
          <w:szCs w:val="22"/>
        </w:rPr>
      </w:pPr>
      <w:r w:rsidRPr="00DF0CFE">
        <w:rPr>
          <w:sz w:val="22"/>
          <w:szCs w:val="22"/>
        </w:rPr>
        <w:t>The following practices shall apply to supervision of bathrooms and changing areas:</w:t>
      </w:r>
    </w:p>
    <w:p w:rsidR="00110973" w:rsidRPr="00DF0CFE" w:rsidRDefault="00110973" w:rsidP="00110973">
      <w:pPr>
        <w:pStyle w:val="ListParagraph"/>
        <w:numPr>
          <w:ilvl w:val="0"/>
          <w:numId w:val="1"/>
        </w:numPr>
        <w:rPr>
          <w:sz w:val="22"/>
          <w:szCs w:val="22"/>
        </w:rPr>
      </w:pPr>
      <w:r w:rsidRPr="00DF0CFE">
        <w:rPr>
          <w:sz w:val="22"/>
          <w:szCs w:val="22"/>
        </w:rPr>
        <w:t>Minimize presence of diverse child age groups at the same time.</w:t>
      </w:r>
    </w:p>
    <w:p w:rsidR="00110973" w:rsidRPr="00DF0CFE" w:rsidRDefault="00110973" w:rsidP="00110973">
      <w:pPr>
        <w:pStyle w:val="ListParagraph"/>
        <w:numPr>
          <w:ilvl w:val="0"/>
          <w:numId w:val="1"/>
        </w:numPr>
        <w:rPr>
          <w:sz w:val="22"/>
          <w:szCs w:val="22"/>
        </w:rPr>
      </w:pPr>
      <w:r w:rsidRPr="00DF0CFE">
        <w:rPr>
          <w:sz w:val="22"/>
          <w:szCs w:val="22"/>
        </w:rPr>
        <w:t>No employee/volunteer shall enter with a single unrelated child unless the entry door is ajar (propped open) in a way that (s</w:t>
      </w:r>
      <w:proofErr w:type="gramStart"/>
      <w:r w:rsidRPr="00DF0CFE">
        <w:rPr>
          <w:sz w:val="22"/>
          <w:szCs w:val="22"/>
        </w:rPr>
        <w:t>)he</w:t>
      </w:r>
      <w:proofErr w:type="gramEnd"/>
      <w:r w:rsidRPr="00DF0CFE">
        <w:rPr>
          <w:sz w:val="22"/>
          <w:szCs w:val="22"/>
        </w:rPr>
        <w:t xml:space="preserve"> can be observed by others.</w:t>
      </w:r>
    </w:p>
    <w:p w:rsidR="00110973" w:rsidRPr="00DF0CFE" w:rsidRDefault="00110973" w:rsidP="00110973">
      <w:pPr>
        <w:pStyle w:val="ListParagraph"/>
        <w:numPr>
          <w:ilvl w:val="0"/>
          <w:numId w:val="1"/>
        </w:numPr>
        <w:rPr>
          <w:sz w:val="22"/>
          <w:szCs w:val="22"/>
        </w:rPr>
      </w:pPr>
      <w:r w:rsidRPr="00DF0CFE">
        <w:rPr>
          <w:sz w:val="22"/>
          <w:szCs w:val="22"/>
        </w:rPr>
        <w:t>Children shall not enter alone in pairs.</w:t>
      </w:r>
    </w:p>
    <w:p w:rsidR="00110973" w:rsidRPr="00DF0CFE" w:rsidRDefault="00110973" w:rsidP="00110973">
      <w:pPr>
        <w:pStyle w:val="ListParagraph"/>
        <w:numPr>
          <w:ilvl w:val="0"/>
          <w:numId w:val="1"/>
        </w:numPr>
        <w:rPr>
          <w:sz w:val="22"/>
          <w:szCs w:val="22"/>
        </w:rPr>
      </w:pPr>
      <w:r w:rsidRPr="00DF0CFE">
        <w:rPr>
          <w:sz w:val="22"/>
          <w:szCs w:val="22"/>
        </w:rPr>
        <w:t>Children shall not enter unsupervised.</w:t>
      </w:r>
    </w:p>
    <w:p w:rsidR="00110973" w:rsidRPr="00DF0CFE" w:rsidRDefault="00110973" w:rsidP="00110973">
      <w:pPr>
        <w:pStyle w:val="ListParagraph"/>
        <w:numPr>
          <w:ilvl w:val="0"/>
          <w:numId w:val="1"/>
        </w:numPr>
        <w:rPr>
          <w:sz w:val="22"/>
          <w:szCs w:val="22"/>
        </w:rPr>
      </w:pPr>
      <w:r w:rsidRPr="00DF0CFE">
        <w:rPr>
          <w:sz w:val="22"/>
          <w:szCs w:val="22"/>
        </w:rPr>
        <w:t>Require children to ask permission before using bathrooms.</w:t>
      </w:r>
    </w:p>
    <w:p w:rsidR="00110973" w:rsidRPr="00DF0CFE" w:rsidRDefault="00110973" w:rsidP="00110973">
      <w:pPr>
        <w:rPr>
          <w:sz w:val="22"/>
          <w:szCs w:val="22"/>
        </w:rPr>
      </w:pPr>
    </w:p>
    <w:p w:rsidR="00110973" w:rsidRPr="00DF0CFE" w:rsidRDefault="00110973" w:rsidP="00110973">
      <w:pPr>
        <w:rPr>
          <w:sz w:val="22"/>
          <w:szCs w:val="22"/>
        </w:rPr>
      </w:pPr>
      <w:r w:rsidRPr="00DF0CFE">
        <w:rPr>
          <w:sz w:val="22"/>
          <w:szCs w:val="22"/>
        </w:rPr>
        <w:t xml:space="preserve">Employees and volunteers in leadership are </w:t>
      </w:r>
      <w:proofErr w:type="spellStart"/>
      <w:r w:rsidRPr="00DF0CFE">
        <w:rPr>
          <w:sz w:val="22"/>
          <w:szCs w:val="22"/>
        </w:rPr>
        <w:t>to</w:t>
      </w:r>
      <w:proofErr w:type="spellEnd"/>
      <w:r w:rsidRPr="00DF0CFE">
        <w:rPr>
          <w:sz w:val="22"/>
          <w:szCs w:val="22"/>
        </w:rPr>
        <w:t xml:space="preserve"> frequently and randomly check bathrooms to assure their security.</w:t>
      </w:r>
    </w:p>
    <w:p w:rsidR="00110973" w:rsidRPr="00DF0CFE" w:rsidRDefault="00110973" w:rsidP="00110973">
      <w:pPr>
        <w:rPr>
          <w:sz w:val="22"/>
          <w:szCs w:val="22"/>
        </w:rPr>
      </w:pPr>
    </w:p>
    <w:p w:rsidR="00110973" w:rsidRPr="00DF0CFE" w:rsidRDefault="00110973" w:rsidP="00110973">
      <w:pPr>
        <w:pBdr>
          <w:bottom w:val="dotted" w:sz="24" w:space="1" w:color="auto"/>
        </w:pBdr>
        <w:tabs>
          <w:tab w:val="left" w:pos="1020"/>
          <w:tab w:val="center" w:pos="1116"/>
        </w:tabs>
        <w:spacing w:before="60" w:after="60"/>
        <w:ind w:left="63"/>
        <w:rPr>
          <w:sz w:val="22"/>
          <w:szCs w:val="22"/>
        </w:rPr>
      </w:pPr>
    </w:p>
    <w:p w:rsidR="00307060" w:rsidRDefault="00307060" w:rsidP="00307060">
      <w:pPr>
        <w:autoSpaceDE w:val="0"/>
        <w:autoSpaceDN w:val="0"/>
        <w:adjustRightInd w:val="0"/>
        <w:spacing w:line="245" w:lineRule="exact"/>
        <w:ind w:left="40" w:right="-20"/>
        <w:rPr>
          <w:sz w:val="22"/>
          <w:szCs w:val="22"/>
        </w:rPr>
      </w:pPr>
    </w:p>
    <w:p w:rsidR="00307060" w:rsidRPr="00DF0CFE" w:rsidRDefault="00307060" w:rsidP="00307060">
      <w:pPr>
        <w:autoSpaceDE w:val="0"/>
        <w:autoSpaceDN w:val="0"/>
        <w:adjustRightInd w:val="0"/>
        <w:spacing w:line="245" w:lineRule="exact"/>
        <w:ind w:left="40" w:right="-20"/>
        <w:rPr>
          <w:sz w:val="22"/>
          <w:szCs w:val="22"/>
        </w:rPr>
      </w:pPr>
      <w:r w:rsidRPr="00DF0CFE">
        <w:rPr>
          <w:sz w:val="22"/>
          <w:szCs w:val="22"/>
        </w:rPr>
        <w:t xml:space="preserve">I agree to comply with the policies and rules contained in this </w:t>
      </w:r>
      <w:r>
        <w:rPr>
          <w:sz w:val="22"/>
          <w:szCs w:val="22"/>
        </w:rPr>
        <w:t>Code of Conduct</w:t>
      </w:r>
      <w:r w:rsidRPr="00DF0CFE">
        <w:rPr>
          <w:sz w:val="22"/>
          <w:szCs w:val="22"/>
        </w:rPr>
        <w:t xml:space="preserve"> to include training, monitoring, reporting and ministry administrative procedures.  I agree to meet standards for one-on-one relationships with children/clients as defined above.  If requested to do so, I will cooperate with any investigation of a possible violation of church poli</w:t>
      </w:r>
      <w:r w:rsidRPr="00DF0CFE">
        <w:rPr>
          <w:spacing w:val="1"/>
          <w:sz w:val="22"/>
          <w:szCs w:val="22"/>
        </w:rPr>
        <w:t>c</w:t>
      </w:r>
      <w:r w:rsidRPr="00DF0CFE">
        <w:rPr>
          <w:sz w:val="22"/>
          <w:szCs w:val="22"/>
        </w:rPr>
        <w:t>ies and rules by providing complete and truthful</w:t>
      </w:r>
      <w:r w:rsidRPr="00DF0CFE">
        <w:rPr>
          <w:spacing w:val="1"/>
          <w:sz w:val="22"/>
          <w:szCs w:val="22"/>
        </w:rPr>
        <w:t xml:space="preserve"> </w:t>
      </w:r>
      <w:r w:rsidRPr="00DF0CFE">
        <w:rPr>
          <w:spacing w:val="-2"/>
          <w:sz w:val="22"/>
          <w:szCs w:val="22"/>
        </w:rPr>
        <w:t>i</w:t>
      </w:r>
      <w:r w:rsidRPr="00DF0CFE">
        <w:rPr>
          <w:sz w:val="22"/>
          <w:szCs w:val="22"/>
        </w:rPr>
        <w:t>nformation in an o</w:t>
      </w:r>
      <w:r w:rsidRPr="00DF0CFE">
        <w:rPr>
          <w:spacing w:val="1"/>
          <w:sz w:val="22"/>
          <w:szCs w:val="22"/>
        </w:rPr>
        <w:t>r</w:t>
      </w:r>
      <w:r w:rsidRPr="00DF0CFE">
        <w:rPr>
          <w:sz w:val="22"/>
          <w:szCs w:val="22"/>
        </w:rPr>
        <w:t>al and/or written statements.</w:t>
      </w:r>
    </w:p>
    <w:p w:rsidR="00307060" w:rsidRPr="00DF0CFE" w:rsidRDefault="00307060" w:rsidP="00307060">
      <w:pPr>
        <w:rPr>
          <w:sz w:val="22"/>
          <w:szCs w:val="22"/>
        </w:rPr>
      </w:pPr>
    </w:p>
    <w:p w:rsidR="00307060" w:rsidRPr="00DF0CFE" w:rsidRDefault="00307060" w:rsidP="00307060">
      <w:pPr>
        <w:rPr>
          <w:sz w:val="22"/>
          <w:szCs w:val="22"/>
        </w:rPr>
      </w:pPr>
    </w:p>
    <w:p w:rsidR="00307060" w:rsidRPr="00DF0CFE" w:rsidRDefault="00307060" w:rsidP="00307060">
      <w:pPr>
        <w:rPr>
          <w:sz w:val="22"/>
          <w:szCs w:val="22"/>
        </w:rPr>
      </w:pPr>
    </w:p>
    <w:p w:rsidR="00307060" w:rsidRPr="00DF0CFE" w:rsidRDefault="00307060" w:rsidP="00307060">
      <w:pPr>
        <w:rPr>
          <w:sz w:val="22"/>
          <w:szCs w:val="22"/>
        </w:rPr>
      </w:pPr>
      <w:r w:rsidRPr="00DF0CFE">
        <w:rPr>
          <w:sz w:val="22"/>
          <w:szCs w:val="22"/>
        </w:rPr>
        <w:t>_________________________________</w:t>
      </w:r>
      <w:r w:rsidRPr="00DF0CFE">
        <w:rPr>
          <w:sz w:val="22"/>
          <w:szCs w:val="22"/>
        </w:rPr>
        <w:tab/>
        <w:t>____________________________</w:t>
      </w:r>
    </w:p>
    <w:p w:rsidR="00307060" w:rsidRPr="00DF0CFE" w:rsidRDefault="00307060" w:rsidP="00307060">
      <w:pPr>
        <w:rPr>
          <w:sz w:val="22"/>
          <w:szCs w:val="22"/>
        </w:rPr>
      </w:pPr>
      <w:r w:rsidRPr="00DF0CFE">
        <w:rPr>
          <w:sz w:val="22"/>
          <w:szCs w:val="22"/>
        </w:rPr>
        <w:t>Signature</w:t>
      </w:r>
      <w:r w:rsidRPr="00DF0CFE">
        <w:rPr>
          <w:sz w:val="22"/>
          <w:szCs w:val="22"/>
        </w:rPr>
        <w:tab/>
      </w:r>
      <w:r w:rsidRPr="00DF0CFE">
        <w:rPr>
          <w:sz w:val="22"/>
          <w:szCs w:val="22"/>
        </w:rPr>
        <w:tab/>
      </w:r>
      <w:r w:rsidRPr="00DF0CFE">
        <w:rPr>
          <w:sz w:val="22"/>
          <w:szCs w:val="22"/>
        </w:rPr>
        <w:tab/>
      </w:r>
      <w:r w:rsidRPr="00DF0CFE">
        <w:rPr>
          <w:sz w:val="22"/>
          <w:szCs w:val="22"/>
        </w:rPr>
        <w:tab/>
      </w:r>
      <w:r w:rsidRPr="00DF0CFE">
        <w:rPr>
          <w:sz w:val="22"/>
          <w:szCs w:val="22"/>
        </w:rPr>
        <w:tab/>
        <w:t>Date</w:t>
      </w:r>
    </w:p>
    <w:p w:rsidR="00307060" w:rsidRPr="00DF0CFE" w:rsidRDefault="00307060" w:rsidP="00307060">
      <w:pPr>
        <w:rPr>
          <w:sz w:val="22"/>
          <w:szCs w:val="22"/>
        </w:rPr>
      </w:pPr>
    </w:p>
    <w:p w:rsidR="00307060" w:rsidRPr="00DF0CFE" w:rsidRDefault="00307060" w:rsidP="00307060">
      <w:pPr>
        <w:rPr>
          <w:sz w:val="22"/>
          <w:szCs w:val="22"/>
        </w:rPr>
      </w:pPr>
    </w:p>
    <w:p w:rsidR="00307060" w:rsidRPr="00DF0CFE" w:rsidRDefault="00307060" w:rsidP="00307060">
      <w:pPr>
        <w:rPr>
          <w:sz w:val="22"/>
          <w:szCs w:val="22"/>
        </w:rPr>
      </w:pPr>
      <w:r w:rsidRPr="00DF0CFE">
        <w:rPr>
          <w:sz w:val="22"/>
          <w:szCs w:val="22"/>
        </w:rPr>
        <w:t>_________________________________</w:t>
      </w:r>
    </w:p>
    <w:p w:rsidR="00307060" w:rsidRPr="00DF0CFE" w:rsidRDefault="00307060" w:rsidP="00307060">
      <w:pPr>
        <w:rPr>
          <w:sz w:val="22"/>
          <w:szCs w:val="22"/>
        </w:rPr>
      </w:pPr>
      <w:r w:rsidRPr="00DF0CFE">
        <w:rPr>
          <w:sz w:val="22"/>
          <w:szCs w:val="22"/>
        </w:rPr>
        <w:t>Name</w:t>
      </w:r>
    </w:p>
    <w:p w:rsidR="00307060" w:rsidRPr="00DF0CFE" w:rsidRDefault="00307060" w:rsidP="00307060">
      <w:pPr>
        <w:rPr>
          <w:sz w:val="22"/>
          <w:szCs w:val="22"/>
        </w:rPr>
      </w:pPr>
    </w:p>
    <w:p w:rsidR="00DC6D2C" w:rsidRPr="00AD235B" w:rsidRDefault="00DC6D2C">
      <w:pPr>
        <w:rPr>
          <w:sz w:val="22"/>
          <w:szCs w:val="22"/>
        </w:rPr>
      </w:pPr>
    </w:p>
    <w:sectPr w:rsidR="00DC6D2C" w:rsidRPr="00AD235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DA" w:rsidRDefault="006563DA" w:rsidP="00307060">
      <w:r>
        <w:separator/>
      </w:r>
    </w:p>
  </w:endnote>
  <w:endnote w:type="continuationSeparator" w:id="0">
    <w:p w:rsidR="006563DA" w:rsidRDefault="006563DA" w:rsidP="0030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DA" w:rsidRDefault="006563DA" w:rsidP="00307060">
      <w:r>
        <w:separator/>
      </w:r>
    </w:p>
  </w:footnote>
  <w:footnote w:type="continuationSeparator" w:id="0">
    <w:p w:rsidR="006563DA" w:rsidRDefault="006563DA" w:rsidP="0030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4697755"/>
      <w:docPartObj>
        <w:docPartGallery w:val="Page Numbers (Top of Page)"/>
        <w:docPartUnique/>
      </w:docPartObj>
    </w:sdtPr>
    <w:sdtEndPr>
      <w:rPr>
        <w:b/>
        <w:bCs/>
        <w:noProof/>
        <w:color w:val="auto"/>
        <w:spacing w:val="0"/>
      </w:rPr>
    </w:sdtEndPr>
    <w:sdtContent>
      <w:p w:rsidR="00307060" w:rsidRDefault="0030706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1D1FB4" w:rsidRPr="001D1FB4">
          <w:rPr>
            <w:b/>
            <w:bCs/>
            <w:noProof/>
          </w:rPr>
          <w:t>1</w:t>
        </w:r>
        <w:r>
          <w:rPr>
            <w:b/>
            <w:bCs/>
            <w:noProof/>
          </w:rPr>
          <w:fldChar w:fldCharType="end"/>
        </w:r>
      </w:p>
    </w:sdtContent>
  </w:sdt>
  <w:p w:rsidR="00307060" w:rsidRDefault="00307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0E4"/>
    <w:multiLevelType w:val="hybridMultilevel"/>
    <w:tmpl w:val="7358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747D8"/>
    <w:multiLevelType w:val="hybridMultilevel"/>
    <w:tmpl w:val="B8BC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475A4"/>
    <w:multiLevelType w:val="hybridMultilevel"/>
    <w:tmpl w:val="D1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63475"/>
    <w:multiLevelType w:val="hybridMultilevel"/>
    <w:tmpl w:val="51908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93501A"/>
    <w:multiLevelType w:val="hybridMultilevel"/>
    <w:tmpl w:val="72A81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B46AAF"/>
    <w:multiLevelType w:val="hybridMultilevel"/>
    <w:tmpl w:val="176E4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237227"/>
    <w:multiLevelType w:val="hybridMultilevel"/>
    <w:tmpl w:val="9EC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082B26"/>
    <w:multiLevelType w:val="hybridMultilevel"/>
    <w:tmpl w:val="BA9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86251"/>
    <w:multiLevelType w:val="hybridMultilevel"/>
    <w:tmpl w:val="D19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A1A3F"/>
    <w:multiLevelType w:val="hybridMultilevel"/>
    <w:tmpl w:val="73C6E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69361D"/>
    <w:multiLevelType w:val="hybridMultilevel"/>
    <w:tmpl w:val="68A0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2F533F"/>
    <w:multiLevelType w:val="hybridMultilevel"/>
    <w:tmpl w:val="D58AB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12DA2"/>
    <w:multiLevelType w:val="hybridMultilevel"/>
    <w:tmpl w:val="CA0CD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6D0D0B"/>
    <w:multiLevelType w:val="hybridMultilevel"/>
    <w:tmpl w:val="A7A8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C10B6"/>
    <w:multiLevelType w:val="hybridMultilevel"/>
    <w:tmpl w:val="83C8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5"/>
  </w:num>
  <w:num w:numId="4">
    <w:abstractNumId w:val="3"/>
  </w:num>
  <w:num w:numId="5">
    <w:abstractNumId w:val="12"/>
  </w:num>
  <w:num w:numId="6">
    <w:abstractNumId w:val="2"/>
  </w:num>
  <w:num w:numId="7">
    <w:abstractNumId w:val="9"/>
  </w:num>
  <w:num w:numId="8">
    <w:abstractNumId w:val="1"/>
  </w:num>
  <w:num w:numId="9">
    <w:abstractNumId w:val="11"/>
  </w:num>
  <w:num w:numId="10">
    <w:abstractNumId w:val="0"/>
  </w:num>
  <w:num w:numId="11">
    <w:abstractNumId w:val="6"/>
  </w:num>
  <w:num w:numId="12">
    <w:abstractNumId w:val="7"/>
  </w:num>
  <w:num w:numId="13">
    <w:abstractNumId w:val="8"/>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73"/>
    <w:rsid w:val="00000C3D"/>
    <w:rsid w:val="0000180B"/>
    <w:rsid w:val="00010A48"/>
    <w:rsid w:val="0002007B"/>
    <w:rsid w:val="000252A7"/>
    <w:rsid w:val="000254A7"/>
    <w:rsid w:val="0002594C"/>
    <w:rsid w:val="00027379"/>
    <w:rsid w:val="00041F2B"/>
    <w:rsid w:val="00043AA4"/>
    <w:rsid w:val="00043F87"/>
    <w:rsid w:val="00046C6F"/>
    <w:rsid w:val="000478EA"/>
    <w:rsid w:val="0005366F"/>
    <w:rsid w:val="00062DE8"/>
    <w:rsid w:val="000633DB"/>
    <w:rsid w:val="0006722D"/>
    <w:rsid w:val="000721B7"/>
    <w:rsid w:val="00072819"/>
    <w:rsid w:val="00072E9C"/>
    <w:rsid w:val="0008242D"/>
    <w:rsid w:val="00082980"/>
    <w:rsid w:val="00083D33"/>
    <w:rsid w:val="00083D55"/>
    <w:rsid w:val="000852AE"/>
    <w:rsid w:val="0009003B"/>
    <w:rsid w:val="00091543"/>
    <w:rsid w:val="0009473A"/>
    <w:rsid w:val="00095E99"/>
    <w:rsid w:val="000A304E"/>
    <w:rsid w:val="000A3A1A"/>
    <w:rsid w:val="000A6F4E"/>
    <w:rsid w:val="000B2E88"/>
    <w:rsid w:val="000B4E4A"/>
    <w:rsid w:val="000C3F7A"/>
    <w:rsid w:val="000D7D90"/>
    <w:rsid w:val="000D7ED6"/>
    <w:rsid w:val="000E4B61"/>
    <w:rsid w:val="000E5381"/>
    <w:rsid w:val="000E64D8"/>
    <w:rsid w:val="000F1EAC"/>
    <w:rsid w:val="000F605D"/>
    <w:rsid w:val="000F7B64"/>
    <w:rsid w:val="00101AEB"/>
    <w:rsid w:val="001040E5"/>
    <w:rsid w:val="00107923"/>
    <w:rsid w:val="00110973"/>
    <w:rsid w:val="0012185F"/>
    <w:rsid w:val="00130615"/>
    <w:rsid w:val="00134DBA"/>
    <w:rsid w:val="001406E2"/>
    <w:rsid w:val="0015202C"/>
    <w:rsid w:val="001532FE"/>
    <w:rsid w:val="001626A2"/>
    <w:rsid w:val="00175052"/>
    <w:rsid w:val="00194E5D"/>
    <w:rsid w:val="001973F0"/>
    <w:rsid w:val="001A1653"/>
    <w:rsid w:val="001C1B51"/>
    <w:rsid w:val="001C2783"/>
    <w:rsid w:val="001C4843"/>
    <w:rsid w:val="001C4967"/>
    <w:rsid w:val="001D1FB4"/>
    <w:rsid w:val="001D4621"/>
    <w:rsid w:val="001F0323"/>
    <w:rsid w:val="001F1BAB"/>
    <w:rsid w:val="001F224C"/>
    <w:rsid w:val="00204C24"/>
    <w:rsid w:val="00204FB5"/>
    <w:rsid w:val="002053A0"/>
    <w:rsid w:val="00220C93"/>
    <w:rsid w:val="00222F1B"/>
    <w:rsid w:val="002245D1"/>
    <w:rsid w:val="00225AFC"/>
    <w:rsid w:val="0022798B"/>
    <w:rsid w:val="002424F9"/>
    <w:rsid w:val="00245857"/>
    <w:rsid w:val="0024772B"/>
    <w:rsid w:val="00254213"/>
    <w:rsid w:val="00255FDC"/>
    <w:rsid w:val="00257D8D"/>
    <w:rsid w:val="00261E0F"/>
    <w:rsid w:val="002627DA"/>
    <w:rsid w:val="0026384F"/>
    <w:rsid w:val="002665B3"/>
    <w:rsid w:val="002706FE"/>
    <w:rsid w:val="00271A90"/>
    <w:rsid w:val="002720E1"/>
    <w:rsid w:val="00273FE6"/>
    <w:rsid w:val="0027590C"/>
    <w:rsid w:val="00277166"/>
    <w:rsid w:val="00277C21"/>
    <w:rsid w:val="002831C5"/>
    <w:rsid w:val="00285880"/>
    <w:rsid w:val="00291673"/>
    <w:rsid w:val="002A3A8E"/>
    <w:rsid w:val="002A51B5"/>
    <w:rsid w:val="002C1908"/>
    <w:rsid w:val="002C2E41"/>
    <w:rsid w:val="002C36DE"/>
    <w:rsid w:val="002C7B4D"/>
    <w:rsid w:val="002D293D"/>
    <w:rsid w:val="002D50E6"/>
    <w:rsid w:val="002D5665"/>
    <w:rsid w:val="002D6EFC"/>
    <w:rsid w:val="002E0E62"/>
    <w:rsid w:val="002E18A6"/>
    <w:rsid w:val="002E1B5C"/>
    <w:rsid w:val="002E666D"/>
    <w:rsid w:val="002E6C5A"/>
    <w:rsid w:val="002F191F"/>
    <w:rsid w:val="002F3FDA"/>
    <w:rsid w:val="002F5621"/>
    <w:rsid w:val="002F664E"/>
    <w:rsid w:val="00300D5C"/>
    <w:rsid w:val="00307060"/>
    <w:rsid w:val="003106DD"/>
    <w:rsid w:val="00313CE8"/>
    <w:rsid w:val="0031408F"/>
    <w:rsid w:val="00327E1C"/>
    <w:rsid w:val="0033087A"/>
    <w:rsid w:val="00333969"/>
    <w:rsid w:val="00333F2F"/>
    <w:rsid w:val="00336E5A"/>
    <w:rsid w:val="0033756F"/>
    <w:rsid w:val="003401FB"/>
    <w:rsid w:val="003424ED"/>
    <w:rsid w:val="0034667B"/>
    <w:rsid w:val="0035249A"/>
    <w:rsid w:val="003604A9"/>
    <w:rsid w:val="003707FA"/>
    <w:rsid w:val="00374D51"/>
    <w:rsid w:val="00380F93"/>
    <w:rsid w:val="003819E9"/>
    <w:rsid w:val="0038263E"/>
    <w:rsid w:val="00387A6D"/>
    <w:rsid w:val="00390444"/>
    <w:rsid w:val="00395D5D"/>
    <w:rsid w:val="003A3C34"/>
    <w:rsid w:val="003A7D2F"/>
    <w:rsid w:val="003A7F2B"/>
    <w:rsid w:val="003B0326"/>
    <w:rsid w:val="003C160E"/>
    <w:rsid w:val="003C31BD"/>
    <w:rsid w:val="003C4734"/>
    <w:rsid w:val="003C5404"/>
    <w:rsid w:val="003C72EA"/>
    <w:rsid w:val="003C773D"/>
    <w:rsid w:val="003D24C7"/>
    <w:rsid w:val="003D51D4"/>
    <w:rsid w:val="003D6A3A"/>
    <w:rsid w:val="003E4AF0"/>
    <w:rsid w:val="003E4BAE"/>
    <w:rsid w:val="003E56D8"/>
    <w:rsid w:val="003E7405"/>
    <w:rsid w:val="003F1873"/>
    <w:rsid w:val="004053FD"/>
    <w:rsid w:val="00411DD4"/>
    <w:rsid w:val="00412E3F"/>
    <w:rsid w:val="00413F4C"/>
    <w:rsid w:val="00426B86"/>
    <w:rsid w:val="004272FB"/>
    <w:rsid w:val="00440B3F"/>
    <w:rsid w:val="00465DD9"/>
    <w:rsid w:val="00466F8F"/>
    <w:rsid w:val="0047270E"/>
    <w:rsid w:val="0047345B"/>
    <w:rsid w:val="00474EE6"/>
    <w:rsid w:val="00477B92"/>
    <w:rsid w:val="004876EC"/>
    <w:rsid w:val="00491D1B"/>
    <w:rsid w:val="004A37DE"/>
    <w:rsid w:val="004A4B4F"/>
    <w:rsid w:val="004B73B6"/>
    <w:rsid w:val="004C227A"/>
    <w:rsid w:val="004D0D8D"/>
    <w:rsid w:val="004D2A3E"/>
    <w:rsid w:val="004E47D2"/>
    <w:rsid w:val="004E4F7E"/>
    <w:rsid w:val="004F276E"/>
    <w:rsid w:val="004F6080"/>
    <w:rsid w:val="00510323"/>
    <w:rsid w:val="00514A99"/>
    <w:rsid w:val="00515815"/>
    <w:rsid w:val="0051610A"/>
    <w:rsid w:val="00520671"/>
    <w:rsid w:val="00524DF5"/>
    <w:rsid w:val="00531B05"/>
    <w:rsid w:val="00535B32"/>
    <w:rsid w:val="00540DC1"/>
    <w:rsid w:val="00542F80"/>
    <w:rsid w:val="005527D7"/>
    <w:rsid w:val="00555D77"/>
    <w:rsid w:val="00555ECB"/>
    <w:rsid w:val="0056354A"/>
    <w:rsid w:val="005726D6"/>
    <w:rsid w:val="00572EBB"/>
    <w:rsid w:val="005736AB"/>
    <w:rsid w:val="00577487"/>
    <w:rsid w:val="00580012"/>
    <w:rsid w:val="005815F7"/>
    <w:rsid w:val="00584841"/>
    <w:rsid w:val="00585D81"/>
    <w:rsid w:val="005937BC"/>
    <w:rsid w:val="00596896"/>
    <w:rsid w:val="005B1157"/>
    <w:rsid w:val="005B24F1"/>
    <w:rsid w:val="005B4AB3"/>
    <w:rsid w:val="005C49CE"/>
    <w:rsid w:val="005D0B10"/>
    <w:rsid w:val="005E228C"/>
    <w:rsid w:val="005F03EF"/>
    <w:rsid w:val="005F1122"/>
    <w:rsid w:val="005F19F0"/>
    <w:rsid w:val="005F6D9E"/>
    <w:rsid w:val="005F7862"/>
    <w:rsid w:val="006126A2"/>
    <w:rsid w:val="0061519A"/>
    <w:rsid w:val="00620859"/>
    <w:rsid w:val="00640E62"/>
    <w:rsid w:val="00644584"/>
    <w:rsid w:val="006563DA"/>
    <w:rsid w:val="00657CBB"/>
    <w:rsid w:val="0066127F"/>
    <w:rsid w:val="006619AA"/>
    <w:rsid w:val="00661A73"/>
    <w:rsid w:val="00666A0B"/>
    <w:rsid w:val="00672855"/>
    <w:rsid w:val="006756ED"/>
    <w:rsid w:val="00680BAE"/>
    <w:rsid w:val="006872D6"/>
    <w:rsid w:val="00687542"/>
    <w:rsid w:val="00690BFA"/>
    <w:rsid w:val="006C1100"/>
    <w:rsid w:val="006C3DCC"/>
    <w:rsid w:val="006D4590"/>
    <w:rsid w:val="006F4C44"/>
    <w:rsid w:val="00702374"/>
    <w:rsid w:val="00706300"/>
    <w:rsid w:val="00711AAF"/>
    <w:rsid w:val="00711DE2"/>
    <w:rsid w:val="007147C5"/>
    <w:rsid w:val="00722FDB"/>
    <w:rsid w:val="00726B71"/>
    <w:rsid w:val="00726FE4"/>
    <w:rsid w:val="00736227"/>
    <w:rsid w:val="00737A5F"/>
    <w:rsid w:val="00737C22"/>
    <w:rsid w:val="00742687"/>
    <w:rsid w:val="00743BC8"/>
    <w:rsid w:val="00745D2F"/>
    <w:rsid w:val="00746426"/>
    <w:rsid w:val="00746CD8"/>
    <w:rsid w:val="00750268"/>
    <w:rsid w:val="0075142C"/>
    <w:rsid w:val="0075754F"/>
    <w:rsid w:val="0076043D"/>
    <w:rsid w:val="00771480"/>
    <w:rsid w:val="0077427E"/>
    <w:rsid w:val="00784374"/>
    <w:rsid w:val="007868C6"/>
    <w:rsid w:val="00790A3E"/>
    <w:rsid w:val="00790A81"/>
    <w:rsid w:val="007918E1"/>
    <w:rsid w:val="00792371"/>
    <w:rsid w:val="00792596"/>
    <w:rsid w:val="00792C29"/>
    <w:rsid w:val="007B2C17"/>
    <w:rsid w:val="007B5AEC"/>
    <w:rsid w:val="007B6B76"/>
    <w:rsid w:val="007B7245"/>
    <w:rsid w:val="007C056D"/>
    <w:rsid w:val="007C29E7"/>
    <w:rsid w:val="007C5352"/>
    <w:rsid w:val="007C54AD"/>
    <w:rsid w:val="007C6F6D"/>
    <w:rsid w:val="007D0179"/>
    <w:rsid w:val="007E0DFF"/>
    <w:rsid w:val="007E2EFC"/>
    <w:rsid w:val="007E46F2"/>
    <w:rsid w:val="007E7567"/>
    <w:rsid w:val="007F7D70"/>
    <w:rsid w:val="00802541"/>
    <w:rsid w:val="00802EBD"/>
    <w:rsid w:val="0080417F"/>
    <w:rsid w:val="00804739"/>
    <w:rsid w:val="008120D4"/>
    <w:rsid w:val="00821794"/>
    <w:rsid w:val="0082241F"/>
    <w:rsid w:val="008235DE"/>
    <w:rsid w:val="00825371"/>
    <w:rsid w:val="00833B09"/>
    <w:rsid w:val="008374CF"/>
    <w:rsid w:val="00841A5C"/>
    <w:rsid w:val="00841B43"/>
    <w:rsid w:val="00842C38"/>
    <w:rsid w:val="008448EC"/>
    <w:rsid w:val="00845723"/>
    <w:rsid w:val="00846CBB"/>
    <w:rsid w:val="008546D4"/>
    <w:rsid w:val="008613FA"/>
    <w:rsid w:val="00871FD9"/>
    <w:rsid w:val="00876885"/>
    <w:rsid w:val="00883571"/>
    <w:rsid w:val="00885926"/>
    <w:rsid w:val="00887674"/>
    <w:rsid w:val="00891053"/>
    <w:rsid w:val="008924B5"/>
    <w:rsid w:val="008944D3"/>
    <w:rsid w:val="00895C5A"/>
    <w:rsid w:val="008A1087"/>
    <w:rsid w:val="008A1626"/>
    <w:rsid w:val="008A2660"/>
    <w:rsid w:val="008A31D0"/>
    <w:rsid w:val="008A5F54"/>
    <w:rsid w:val="008C64EB"/>
    <w:rsid w:val="008C7625"/>
    <w:rsid w:val="008D61EC"/>
    <w:rsid w:val="008D6BED"/>
    <w:rsid w:val="008E174F"/>
    <w:rsid w:val="008E41A1"/>
    <w:rsid w:val="00900706"/>
    <w:rsid w:val="00901EC4"/>
    <w:rsid w:val="00902C60"/>
    <w:rsid w:val="00903168"/>
    <w:rsid w:val="00903C23"/>
    <w:rsid w:val="00906472"/>
    <w:rsid w:val="00915700"/>
    <w:rsid w:val="00923386"/>
    <w:rsid w:val="00924D38"/>
    <w:rsid w:val="00924E9D"/>
    <w:rsid w:val="00925534"/>
    <w:rsid w:val="00931318"/>
    <w:rsid w:val="00936BB8"/>
    <w:rsid w:val="009531AA"/>
    <w:rsid w:val="009576A4"/>
    <w:rsid w:val="0096057C"/>
    <w:rsid w:val="00964C28"/>
    <w:rsid w:val="00967CE3"/>
    <w:rsid w:val="00975A27"/>
    <w:rsid w:val="00977B88"/>
    <w:rsid w:val="00981A86"/>
    <w:rsid w:val="00992EE0"/>
    <w:rsid w:val="009958EE"/>
    <w:rsid w:val="0099684C"/>
    <w:rsid w:val="009A38B2"/>
    <w:rsid w:val="009A57E2"/>
    <w:rsid w:val="009B59EB"/>
    <w:rsid w:val="009D6CEE"/>
    <w:rsid w:val="009E2723"/>
    <w:rsid w:val="009F06E9"/>
    <w:rsid w:val="009F19E7"/>
    <w:rsid w:val="009F5CFE"/>
    <w:rsid w:val="00A065D0"/>
    <w:rsid w:val="00A100D7"/>
    <w:rsid w:val="00A225FF"/>
    <w:rsid w:val="00A23458"/>
    <w:rsid w:val="00A26BD7"/>
    <w:rsid w:val="00A30525"/>
    <w:rsid w:val="00A3091B"/>
    <w:rsid w:val="00A37F9A"/>
    <w:rsid w:val="00A41AF6"/>
    <w:rsid w:val="00A43EC5"/>
    <w:rsid w:val="00A57127"/>
    <w:rsid w:val="00A62146"/>
    <w:rsid w:val="00A63AC1"/>
    <w:rsid w:val="00A64332"/>
    <w:rsid w:val="00A70D7E"/>
    <w:rsid w:val="00A720C2"/>
    <w:rsid w:val="00A72641"/>
    <w:rsid w:val="00A827FC"/>
    <w:rsid w:val="00A93522"/>
    <w:rsid w:val="00A97DB1"/>
    <w:rsid w:val="00AA46FE"/>
    <w:rsid w:val="00AA7F21"/>
    <w:rsid w:val="00AB4D5F"/>
    <w:rsid w:val="00AC22F8"/>
    <w:rsid w:val="00AC4009"/>
    <w:rsid w:val="00AC7085"/>
    <w:rsid w:val="00AC723D"/>
    <w:rsid w:val="00AC7678"/>
    <w:rsid w:val="00AD0EEB"/>
    <w:rsid w:val="00AD235B"/>
    <w:rsid w:val="00AE21B6"/>
    <w:rsid w:val="00AE4EDC"/>
    <w:rsid w:val="00AF27F8"/>
    <w:rsid w:val="00AF28C5"/>
    <w:rsid w:val="00AF5453"/>
    <w:rsid w:val="00B03423"/>
    <w:rsid w:val="00B049A7"/>
    <w:rsid w:val="00B12266"/>
    <w:rsid w:val="00B12AA6"/>
    <w:rsid w:val="00B14FC0"/>
    <w:rsid w:val="00B240E3"/>
    <w:rsid w:val="00B26ABA"/>
    <w:rsid w:val="00B36789"/>
    <w:rsid w:val="00B37D78"/>
    <w:rsid w:val="00B55148"/>
    <w:rsid w:val="00B56971"/>
    <w:rsid w:val="00B64DC0"/>
    <w:rsid w:val="00B71AFE"/>
    <w:rsid w:val="00B74CDF"/>
    <w:rsid w:val="00B8238C"/>
    <w:rsid w:val="00B82A7A"/>
    <w:rsid w:val="00B93072"/>
    <w:rsid w:val="00BA1CAB"/>
    <w:rsid w:val="00BA566A"/>
    <w:rsid w:val="00BB3283"/>
    <w:rsid w:val="00BB4516"/>
    <w:rsid w:val="00BB64C4"/>
    <w:rsid w:val="00BC24AB"/>
    <w:rsid w:val="00BD24C5"/>
    <w:rsid w:val="00BD6BEF"/>
    <w:rsid w:val="00BE2515"/>
    <w:rsid w:val="00BE3174"/>
    <w:rsid w:val="00BE4846"/>
    <w:rsid w:val="00BF2F3F"/>
    <w:rsid w:val="00C021E9"/>
    <w:rsid w:val="00C07B21"/>
    <w:rsid w:val="00C1227C"/>
    <w:rsid w:val="00C15B97"/>
    <w:rsid w:val="00C17F64"/>
    <w:rsid w:val="00C30482"/>
    <w:rsid w:val="00C37129"/>
    <w:rsid w:val="00C4372B"/>
    <w:rsid w:val="00C46FC1"/>
    <w:rsid w:val="00C46FFC"/>
    <w:rsid w:val="00C6137C"/>
    <w:rsid w:val="00C63C4C"/>
    <w:rsid w:val="00C6514A"/>
    <w:rsid w:val="00C718A2"/>
    <w:rsid w:val="00C72290"/>
    <w:rsid w:val="00C75290"/>
    <w:rsid w:val="00C779A0"/>
    <w:rsid w:val="00C81CDC"/>
    <w:rsid w:val="00C82C3C"/>
    <w:rsid w:val="00C82DFA"/>
    <w:rsid w:val="00C8437A"/>
    <w:rsid w:val="00C90D85"/>
    <w:rsid w:val="00C92B19"/>
    <w:rsid w:val="00CB4571"/>
    <w:rsid w:val="00CB5263"/>
    <w:rsid w:val="00CB571C"/>
    <w:rsid w:val="00CB5AA4"/>
    <w:rsid w:val="00CB6672"/>
    <w:rsid w:val="00CB69F9"/>
    <w:rsid w:val="00CB72B0"/>
    <w:rsid w:val="00CC3B4D"/>
    <w:rsid w:val="00CC4824"/>
    <w:rsid w:val="00CC6270"/>
    <w:rsid w:val="00CC63DB"/>
    <w:rsid w:val="00CD7C42"/>
    <w:rsid w:val="00CE2F53"/>
    <w:rsid w:val="00CE4DDB"/>
    <w:rsid w:val="00CF38F5"/>
    <w:rsid w:val="00D022ED"/>
    <w:rsid w:val="00D074D1"/>
    <w:rsid w:val="00D1476B"/>
    <w:rsid w:val="00D20367"/>
    <w:rsid w:val="00D21D07"/>
    <w:rsid w:val="00D25919"/>
    <w:rsid w:val="00D3518C"/>
    <w:rsid w:val="00D35E1F"/>
    <w:rsid w:val="00D35E6E"/>
    <w:rsid w:val="00D533B2"/>
    <w:rsid w:val="00D54F2B"/>
    <w:rsid w:val="00D559A9"/>
    <w:rsid w:val="00D55D93"/>
    <w:rsid w:val="00D6430D"/>
    <w:rsid w:val="00D64DEE"/>
    <w:rsid w:val="00D7510A"/>
    <w:rsid w:val="00D75931"/>
    <w:rsid w:val="00D80957"/>
    <w:rsid w:val="00D81ED2"/>
    <w:rsid w:val="00D8336C"/>
    <w:rsid w:val="00D9443E"/>
    <w:rsid w:val="00D9738C"/>
    <w:rsid w:val="00DB33B7"/>
    <w:rsid w:val="00DB550E"/>
    <w:rsid w:val="00DC092A"/>
    <w:rsid w:val="00DC2AB3"/>
    <w:rsid w:val="00DC6BC1"/>
    <w:rsid w:val="00DC6D2C"/>
    <w:rsid w:val="00DD5AA7"/>
    <w:rsid w:val="00DE52ED"/>
    <w:rsid w:val="00DE7E00"/>
    <w:rsid w:val="00DF3AE2"/>
    <w:rsid w:val="00E00C5A"/>
    <w:rsid w:val="00E07055"/>
    <w:rsid w:val="00E11A5D"/>
    <w:rsid w:val="00E135DA"/>
    <w:rsid w:val="00E150E7"/>
    <w:rsid w:val="00E160BE"/>
    <w:rsid w:val="00E22406"/>
    <w:rsid w:val="00E23147"/>
    <w:rsid w:val="00E25A75"/>
    <w:rsid w:val="00E25B9E"/>
    <w:rsid w:val="00E26E5C"/>
    <w:rsid w:val="00E301BE"/>
    <w:rsid w:val="00E35012"/>
    <w:rsid w:val="00E35E84"/>
    <w:rsid w:val="00E44B72"/>
    <w:rsid w:val="00E47FAE"/>
    <w:rsid w:val="00E56E15"/>
    <w:rsid w:val="00E57B66"/>
    <w:rsid w:val="00E6140F"/>
    <w:rsid w:val="00E703D5"/>
    <w:rsid w:val="00E74385"/>
    <w:rsid w:val="00E74C3A"/>
    <w:rsid w:val="00E74D9D"/>
    <w:rsid w:val="00E7767D"/>
    <w:rsid w:val="00E80A58"/>
    <w:rsid w:val="00E87997"/>
    <w:rsid w:val="00E907A4"/>
    <w:rsid w:val="00E93A0C"/>
    <w:rsid w:val="00EA02F4"/>
    <w:rsid w:val="00EA3EAC"/>
    <w:rsid w:val="00EB6362"/>
    <w:rsid w:val="00EC666E"/>
    <w:rsid w:val="00ED1B31"/>
    <w:rsid w:val="00ED40A2"/>
    <w:rsid w:val="00ED5F5C"/>
    <w:rsid w:val="00EE3C1B"/>
    <w:rsid w:val="00EE569D"/>
    <w:rsid w:val="00EF1817"/>
    <w:rsid w:val="00F101F2"/>
    <w:rsid w:val="00F133CA"/>
    <w:rsid w:val="00F136E9"/>
    <w:rsid w:val="00F149A0"/>
    <w:rsid w:val="00F2541C"/>
    <w:rsid w:val="00F3457E"/>
    <w:rsid w:val="00F3651E"/>
    <w:rsid w:val="00F45AC3"/>
    <w:rsid w:val="00F505C8"/>
    <w:rsid w:val="00F5375F"/>
    <w:rsid w:val="00F56A9E"/>
    <w:rsid w:val="00F65931"/>
    <w:rsid w:val="00F66CB9"/>
    <w:rsid w:val="00F72988"/>
    <w:rsid w:val="00F73E2A"/>
    <w:rsid w:val="00F91E1F"/>
    <w:rsid w:val="00F963CB"/>
    <w:rsid w:val="00FA0AF9"/>
    <w:rsid w:val="00FA10B8"/>
    <w:rsid w:val="00FA2584"/>
    <w:rsid w:val="00FB07E0"/>
    <w:rsid w:val="00FC5C2C"/>
    <w:rsid w:val="00FC5F07"/>
    <w:rsid w:val="00FD1BA1"/>
    <w:rsid w:val="00FD2AAE"/>
    <w:rsid w:val="00FD545F"/>
    <w:rsid w:val="00FE01A9"/>
    <w:rsid w:val="00FE24AB"/>
    <w:rsid w:val="00FF10C2"/>
    <w:rsid w:val="00FF27C5"/>
    <w:rsid w:val="00FF40FB"/>
    <w:rsid w:val="00FF4998"/>
    <w:rsid w:val="00FF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73"/>
    <w:pPr>
      <w:ind w:left="720"/>
      <w:contextualSpacing/>
    </w:pPr>
  </w:style>
  <w:style w:type="table" w:styleId="TableGrid">
    <w:name w:val="Table Grid"/>
    <w:basedOn w:val="TableNormal"/>
    <w:rsid w:val="00110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060"/>
    <w:pPr>
      <w:tabs>
        <w:tab w:val="center" w:pos="4680"/>
        <w:tab w:val="right" w:pos="9360"/>
      </w:tabs>
    </w:pPr>
  </w:style>
  <w:style w:type="character" w:customStyle="1" w:styleId="HeaderChar">
    <w:name w:val="Header Char"/>
    <w:basedOn w:val="DefaultParagraphFont"/>
    <w:link w:val="Header"/>
    <w:uiPriority w:val="99"/>
    <w:rsid w:val="00307060"/>
    <w:rPr>
      <w:rFonts w:ascii="Arial" w:eastAsia="Times New Roman" w:hAnsi="Arial" w:cs="Arial"/>
      <w:sz w:val="24"/>
      <w:szCs w:val="24"/>
    </w:rPr>
  </w:style>
  <w:style w:type="paragraph" w:styleId="Footer">
    <w:name w:val="footer"/>
    <w:basedOn w:val="Normal"/>
    <w:link w:val="FooterChar"/>
    <w:uiPriority w:val="99"/>
    <w:unhideWhenUsed/>
    <w:rsid w:val="00307060"/>
    <w:pPr>
      <w:tabs>
        <w:tab w:val="center" w:pos="4680"/>
        <w:tab w:val="right" w:pos="9360"/>
      </w:tabs>
    </w:pPr>
  </w:style>
  <w:style w:type="character" w:customStyle="1" w:styleId="FooterChar">
    <w:name w:val="Footer Char"/>
    <w:basedOn w:val="DefaultParagraphFont"/>
    <w:link w:val="Footer"/>
    <w:uiPriority w:val="99"/>
    <w:rsid w:val="00307060"/>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7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73"/>
    <w:pPr>
      <w:ind w:left="720"/>
      <w:contextualSpacing/>
    </w:pPr>
  </w:style>
  <w:style w:type="table" w:styleId="TableGrid">
    <w:name w:val="Table Grid"/>
    <w:basedOn w:val="TableNormal"/>
    <w:rsid w:val="001109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7060"/>
    <w:pPr>
      <w:tabs>
        <w:tab w:val="center" w:pos="4680"/>
        <w:tab w:val="right" w:pos="9360"/>
      </w:tabs>
    </w:pPr>
  </w:style>
  <w:style w:type="character" w:customStyle="1" w:styleId="HeaderChar">
    <w:name w:val="Header Char"/>
    <w:basedOn w:val="DefaultParagraphFont"/>
    <w:link w:val="Header"/>
    <w:uiPriority w:val="99"/>
    <w:rsid w:val="00307060"/>
    <w:rPr>
      <w:rFonts w:ascii="Arial" w:eastAsia="Times New Roman" w:hAnsi="Arial" w:cs="Arial"/>
      <w:sz w:val="24"/>
      <w:szCs w:val="24"/>
    </w:rPr>
  </w:style>
  <w:style w:type="paragraph" w:styleId="Footer">
    <w:name w:val="footer"/>
    <w:basedOn w:val="Normal"/>
    <w:link w:val="FooterChar"/>
    <w:uiPriority w:val="99"/>
    <w:unhideWhenUsed/>
    <w:rsid w:val="00307060"/>
    <w:pPr>
      <w:tabs>
        <w:tab w:val="center" w:pos="4680"/>
        <w:tab w:val="right" w:pos="9360"/>
      </w:tabs>
    </w:pPr>
  </w:style>
  <w:style w:type="character" w:customStyle="1" w:styleId="FooterChar">
    <w:name w:val="Footer Char"/>
    <w:basedOn w:val="DefaultParagraphFont"/>
    <w:link w:val="Footer"/>
    <w:uiPriority w:val="99"/>
    <w:rsid w:val="00307060"/>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A3E0-3DFD-4CCA-8B47-5F8D42C6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 Updegrove</dc:creator>
  <cp:lastModifiedBy>Olivia B. Updegrove</cp:lastModifiedBy>
  <cp:revision>2</cp:revision>
  <dcterms:created xsi:type="dcterms:W3CDTF">2015-01-29T00:47:00Z</dcterms:created>
  <dcterms:modified xsi:type="dcterms:W3CDTF">2015-01-29T00:47:00Z</dcterms:modified>
</cp:coreProperties>
</file>